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15C" w:rsidRDefault="00BC0085" w:rsidP="00B3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975B9E" wp14:editId="08184829">
            <wp:extent cx="5940425" cy="1776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15C" w:rsidRDefault="00B3315C" w:rsidP="003F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15C" w:rsidRDefault="00B3315C" w:rsidP="003F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22B" w:rsidRDefault="003F722B" w:rsidP="003F7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22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F722B" w:rsidRPr="003F722B" w:rsidRDefault="003F722B" w:rsidP="003F7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22B">
        <w:rPr>
          <w:rFonts w:ascii="Times New Roman" w:hAnsi="Times New Roman" w:cs="Times New Roman"/>
          <w:b/>
          <w:bCs/>
          <w:sz w:val="28"/>
          <w:szCs w:val="28"/>
        </w:rPr>
        <w:t>о школьном хоре</w:t>
      </w:r>
      <w:r w:rsidR="006E3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315" w:rsidRPr="006E3315">
        <w:rPr>
          <w:rFonts w:ascii="Times New Roman" w:hAnsi="Times New Roman" w:cs="Times New Roman"/>
          <w:b/>
          <w:bCs/>
          <w:sz w:val="28"/>
          <w:szCs w:val="28"/>
        </w:rPr>
        <w:t xml:space="preserve">(музыкальной студии «Истоки») </w:t>
      </w:r>
      <w:r w:rsidRPr="003F722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«Средняя школа с. </w:t>
      </w:r>
      <w:proofErr w:type="spellStart"/>
      <w:r w:rsidRPr="003F722B">
        <w:rPr>
          <w:rFonts w:ascii="Times New Roman" w:hAnsi="Times New Roman" w:cs="Times New Roman"/>
          <w:b/>
          <w:bCs/>
          <w:sz w:val="28"/>
          <w:szCs w:val="28"/>
        </w:rPr>
        <w:t>Новогордеевка</w:t>
      </w:r>
      <w:proofErr w:type="spellEnd"/>
      <w:r w:rsidRPr="003F722B"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округа Приморского края»</w:t>
      </w:r>
    </w:p>
    <w:p w:rsidR="003F722B" w:rsidRDefault="003F722B" w:rsidP="003F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22B" w:rsidRDefault="003F722B" w:rsidP="003F7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22B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F722B" w:rsidRPr="003F722B" w:rsidRDefault="003F722B" w:rsidP="003F7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ФЗ «Об образовании в Российской федерации» от 29.12.12г №273, Конвенцией ООН о правах ребенка, правилами и нормами охраны труда, локальными правовыми актами и Уставом </w:t>
      </w:r>
      <w:r>
        <w:rPr>
          <w:rFonts w:ascii="Times New Roman" w:hAnsi="Times New Roman" w:cs="Times New Roman"/>
          <w:sz w:val="28"/>
          <w:szCs w:val="28"/>
        </w:rPr>
        <w:t xml:space="preserve">МБОУ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3F722B">
        <w:rPr>
          <w:rFonts w:ascii="Times New Roman" w:hAnsi="Times New Roman" w:cs="Times New Roman"/>
          <w:sz w:val="28"/>
          <w:szCs w:val="28"/>
        </w:rPr>
        <w:t xml:space="preserve"> и регулирует деятельность школьного хора (далее – школьный хор)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1.2 Школьный хор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МБОУ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3F722B">
        <w:rPr>
          <w:rFonts w:ascii="Times New Roman" w:hAnsi="Times New Roman" w:cs="Times New Roman"/>
          <w:sz w:val="28"/>
          <w:szCs w:val="28"/>
        </w:rPr>
        <w:t xml:space="preserve">, является неотъемлемой частью школы, осуществляет свою деятельность в соответствии с нормативно-правовыми документами образовательного учреждения, его целями, задачами и направлениями деятельности.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1.3 Школьный хор организует свою работу на основании годового плана работы, утверждаемого приказом по школе.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22B">
        <w:rPr>
          <w:rFonts w:ascii="Times New Roman" w:hAnsi="Times New Roman" w:cs="Times New Roman"/>
          <w:sz w:val="28"/>
          <w:szCs w:val="28"/>
        </w:rPr>
        <w:t xml:space="preserve"> Школьный хор не имеет права без согласования с директором школы устанавливать прямые связи с учреждениями, предприятиями, организациями.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2B" w:rsidRDefault="003F722B" w:rsidP="003F7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22B">
        <w:rPr>
          <w:rFonts w:ascii="Times New Roman" w:hAnsi="Times New Roman" w:cs="Times New Roman"/>
          <w:b/>
          <w:bCs/>
          <w:sz w:val="28"/>
          <w:szCs w:val="28"/>
        </w:rPr>
        <w:t>2. Структура школьного хора</w:t>
      </w:r>
    </w:p>
    <w:p w:rsidR="003F722B" w:rsidRPr="003F722B" w:rsidRDefault="003F722B" w:rsidP="003F7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2.1. Руководитель школьного хора назначается из числа педагогов школы директором школы и исполняет обязанности в соответствии с должностной инструкцией. Руководитель хора подчиняется непосредственно заместителю директора по воспитательной работе, директору школы.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2.2 В состав школьного хора могут входить временные творческие и проектные группы.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2.3 В состав школьного хора входят обучающиеся 1-11 классов в количестве не более 30 человек. Состав хора может подразделяться на возрастные группы.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2B" w:rsidRDefault="003F722B" w:rsidP="003F7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22B">
        <w:rPr>
          <w:rFonts w:ascii="Times New Roman" w:hAnsi="Times New Roman" w:cs="Times New Roman"/>
          <w:b/>
          <w:bCs/>
          <w:sz w:val="28"/>
          <w:szCs w:val="28"/>
        </w:rPr>
        <w:t>3. Цели и задачи деятельности</w:t>
      </w:r>
    </w:p>
    <w:p w:rsidR="003F722B" w:rsidRPr="003F722B" w:rsidRDefault="003F722B" w:rsidP="003F7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 3.1 Деятельность школьного хора направлена на: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 </w:t>
      </w: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создание концертного хорового коллектива, способствующего раскрытию творческого потенциала детей и подростков, развитию умений коллективного сотрудничества;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вовлечение обучающихся школы в активную деятельность, предполагающую личностный рост, повышение культурного уровня в области музыкально-хорового искусства, вовлечение в процесс сохранения, развития и пропаганды детского хорового творчества;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предъявление творческого опыта обучающихся школьному сообществу, району на различных фестивалях, смотрах и конкурсах;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расширение зоны сотрудничества с другими образовательными учреждениями и учреждениями культуры </w:t>
      </w:r>
      <w:r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3F72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F722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вовлечение во внеурочную деятельность и организацию досуга обучающихся.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22B" w:rsidRDefault="003F722B" w:rsidP="003F7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22B">
        <w:rPr>
          <w:rFonts w:ascii="Times New Roman" w:hAnsi="Times New Roman" w:cs="Times New Roman"/>
          <w:b/>
          <w:bCs/>
          <w:sz w:val="28"/>
          <w:szCs w:val="28"/>
        </w:rPr>
        <w:t>4. Содержание деятельности школьного хора</w:t>
      </w:r>
    </w:p>
    <w:p w:rsidR="003F722B" w:rsidRPr="003F722B" w:rsidRDefault="003F722B" w:rsidP="003F7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4.1 Организационная деятельность: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2B">
        <w:rPr>
          <w:rFonts w:ascii="Times New Roman" w:hAnsi="Times New Roman" w:cs="Times New Roman"/>
          <w:sz w:val="28"/>
          <w:szCs w:val="28"/>
        </w:rPr>
        <w:t xml:space="preserve">подготовка отчетной и аналитической документации о деятельности хора;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2B">
        <w:rPr>
          <w:rFonts w:ascii="Times New Roman" w:hAnsi="Times New Roman" w:cs="Times New Roman"/>
          <w:sz w:val="28"/>
          <w:szCs w:val="28"/>
        </w:rPr>
        <w:t xml:space="preserve">осуществление концертной деятельности хора, в том числе, его подразделений;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2B">
        <w:rPr>
          <w:rFonts w:ascii="Times New Roman" w:hAnsi="Times New Roman" w:cs="Times New Roman"/>
          <w:sz w:val="28"/>
          <w:szCs w:val="28"/>
        </w:rPr>
        <w:t xml:space="preserve">обеспечение охраны жизни и здоровья обучающихся, воспитанников во время образовательного процесса в хоре;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22B">
        <w:rPr>
          <w:rFonts w:ascii="Times New Roman" w:hAnsi="Times New Roman" w:cs="Times New Roman"/>
          <w:sz w:val="28"/>
          <w:szCs w:val="28"/>
        </w:rPr>
        <w:t xml:space="preserve">соблюдение правил охраны труда и пожарной безопасности.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4.2. Образовательная деятельность: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- проведение занятий, направленных на развитие вокальных данных;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2B">
        <w:rPr>
          <w:rFonts w:ascii="Times New Roman" w:hAnsi="Times New Roman" w:cs="Times New Roman"/>
          <w:sz w:val="28"/>
          <w:szCs w:val="28"/>
        </w:rPr>
        <w:t xml:space="preserve">изучение современного детского песенного репертуара;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2B">
        <w:rPr>
          <w:rFonts w:ascii="Times New Roman" w:hAnsi="Times New Roman" w:cs="Times New Roman"/>
          <w:sz w:val="28"/>
          <w:szCs w:val="28"/>
        </w:rPr>
        <w:t xml:space="preserve">осуществление связи обучения с практикой;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2B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обучающихся;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2B">
        <w:rPr>
          <w:rFonts w:ascii="Times New Roman" w:hAnsi="Times New Roman" w:cs="Times New Roman"/>
          <w:sz w:val="28"/>
          <w:szCs w:val="28"/>
        </w:rPr>
        <w:t>привитие музыкальной культуры.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2B" w:rsidRDefault="003F722B" w:rsidP="003F7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22B">
        <w:rPr>
          <w:rFonts w:ascii="Times New Roman" w:hAnsi="Times New Roman" w:cs="Times New Roman"/>
          <w:b/>
          <w:bCs/>
          <w:sz w:val="28"/>
          <w:szCs w:val="28"/>
        </w:rPr>
        <w:t>5. Документация</w:t>
      </w:r>
    </w:p>
    <w:p w:rsidR="003F722B" w:rsidRPr="003F722B" w:rsidRDefault="003F722B" w:rsidP="003F7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Положение о школьном хоре;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Образовательная программа;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t xml:space="preserve"> </w:t>
      </w: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График работы;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План работы на год;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Списки обучающихся; </w:t>
      </w:r>
    </w:p>
    <w:p w:rsid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Журнал учета работы; </w:t>
      </w:r>
    </w:p>
    <w:p w:rsidR="00BB3E7C" w:rsidRPr="003F722B" w:rsidRDefault="003F722B" w:rsidP="003F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2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F722B">
        <w:rPr>
          <w:rFonts w:ascii="Times New Roman" w:hAnsi="Times New Roman" w:cs="Times New Roman"/>
          <w:sz w:val="28"/>
          <w:szCs w:val="28"/>
        </w:rPr>
        <w:t xml:space="preserve"> Инструкции по ОТ и ТБ.</w:t>
      </w:r>
    </w:p>
    <w:sectPr w:rsidR="00BB3E7C" w:rsidRPr="003F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B"/>
    <w:rsid w:val="003F722B"/>
    <w:rsid w:val="006E3315"/>
    <w:rsid w:val="00B3315C"/>
    <w:rsid w:val="00BB3E7C"/>
    <w:rsid w:val="00B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CF41"/>
  <w15:chartTrackingRefBased/>
  <w15:docId w15:val="{B2A0ED4D-4449-412D-9A44-780838AA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15C"/>
    <w:pPr>
      <w:spacing w:after="0" w:line="240" w:lineRule="auto"/>
    </w:pPr>
  </w:style>
  <w:style w:type="table" w:styleId="a4">
    <w:name w:val="Table Grid"/>
    <w:basedOn w:val="a1"/>
    <w:uiPriority w:val="59"/>
    <w:rsid w:val="00B3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Щура</dc:creator>
  <cp:keywords/>
  <dc:description/>
  <cp:lastModifiedBy>Елизавета Щура</cp:lastModifiedBy>
  <cp:revision>2</cp:revision>
  <dcterms:created xsi:type="dcterms:W3CDTF">2022-11-28T06:27:00Z</dcterms:created>
  <dcterms:modified xsi:type="dcterms:W3CDTF">2022-11-28T06:27:00Z</dcterms:modified>
</cp:coreProperties>
</file>