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0" w:rsidRDefault="00D93690">
      <w:pPr>
        <w:spacing w:after="200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rFonts w:eastAsiaTheme="minorEastAsia" w:cstheme="minorBidi"/>
          <w:b/>
          <w:bCs/>
          <w:sz w:val="24"/>
          <w:szCs w:val="24"/>
          <w:lang w:eastAsia="ru-RU"/>
        </w:rPr>
        <w:br w:type="page"/>
      </w:r>
    </w:p>
    <w:p w:rsidR="00F40091" w:rsidRPr="00F40091" w:rsidRDefault="00452E87" w:rsidP="00FA2A04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>
        <w:rPr>
          <w:rFonts w:eastAsiaTheme="minorEastAsia" w:cstheme="minorBidi"/>
          <w:b/>
          <w:bCs/>
          <w:sz w:val="24"/>
          <w:szCs w:val="24"/>
          <w:lang w:eastAsia="ru-RU"/>
        </w:rPr>
        <w:lastRenderedPageBreak/>
        <w:t>Литературное чтение</w:t>
      </w:r>
      <w:r w:rsidR="00B85FDC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на родно</w:t>
      </w:r>
      <w:proofErr w:type="gramStart"/>
      <w:r w:rsidR="00B85FDC">
        <w:rPr>
          <w:rFonts w:eastAsiaTheme="minorEastAsia" w:cstheme="minorBidi"/>
          <w:b/>
          <w:bCs/>
          <w:sz w:val="24"/>
          <w:szCs w:val="24"/>
          <w:lang w:eastAsia="ru-RU"/>
        </w:rPr>
        <w:t>м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(</w:t>
      </w:r>
      <w:proofErr w:type="gramEnd"/>
      <w:r w:rsidR="00B85FDC">
        <w:rPr>
          <w:rFonts w:eastAsiaTheme="minorEastAsia" w:cstheme="minorBidi"/>
          <w:b/>
          <w:bCs/>
          <w:sz w:val="24"/>
          <w:szCs w:val="24"/>
          <w:lang w:eastAsia="ru-RU"/>
        </w:rPr>
        <w:t>русском</w:t>
      </w:r>
      <w:r w:rsidR="00BF0E2F">
        <w:rPr>
          <w:rFonts w:eastAsiaTheme="minorEastAsia" w:cstheme="minorBidi"/>
          <w:b/>
          <w:bCs/>
          <w:sz w:val="24"/>
          <w:szCs w:val="24"/>
          <w:lang w:eastAsia="ru-RU"/>
        </w:rPr>
        <w:t>)</w:t>
      </w:r>
      <w:r w:rsidR="00B85FDC">
        <w:rPr>
          <w:rFonts w:eastAsiaTheme="minorEastAsia" w:cstheme="minorBidi"/>
          <w:b/>
          <w:bCs/>
          <w:sz w:val="24"/>
          <w:szCs w:val="24"/>
          <w:lang w:eastAsia="ru-RU"/>
        </w:rPr>
        <w:t xml:space="preserve"> языке</w:t>
      </w:r>
    </w:p>
    <w:p w:rsidR="00F40091" w:rsidRPr="00F40091" w:rsidRDefault="00452E87" w:rsidP="00F4009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theme="minorBidi"/>
          <w:b/>
          <w:bCs/>
          <w:sz w:val="24"/>
          <w:szCs w:val="24"/>
          <w:lang w:eastAsia="ru-RU"/>
        </w:rPr>
      </w:pPr>
      <w:r w:rsidRPr="00D912E6">
        <w:rPr>
          <w:rFonts w:eastAsia="Times New Roman"/>
          <w:b/>
          <w:szCs w:val="24"/>
        </w:rPr>
        <w:t>ПОЯСНИТЕЛЬНАЯ</w:t>
      </w:r>
      <w:r w:rsidRPr="00D912E6">
        <w:rPr>
          <w:rFonts w:eastAsia="Times New Roman"/>
          <w:b/>
          <w:sz w:val="24"/>
          <w:szCs w:val="24"/>
        </w:rPr>
        <w:t xml:space="preserve"> ЗАПИСКА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BF0E2F" w:rsidRPr="00BF0E2F" w:rsidRDefault="00BF0E2F" w:rsidP="00BF0E2F">
      <w:pPr>
        <w:pStyle w:val="Default"/>
        <w:jc w:val="both"/>
      </w:pPr>
      <w:r w:rsidRPr="00BF0E2F"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1. Федеральный Закон № 273-ФЗ от 29. 12 2012 года «Закон об образовании в Российской Федерации»; </w:t>
      </w:r>
    </w:p>
    <w:p w:rsidR="00BF0E2F" w:rsidRPr="00BF0E2F" w:rsidRDefault="00BF0E2F" w:rsidP="00BF0E2F">
      <w:pPr>
        <w:pStyle w:val="Default"/>
        <w:spacing w:after="27"/>
        <w:jc w:val="both"/>
      </w:pPr>
      <w:r w:rsidRPr="00BF0E2F">
        <w:t xml:space="preserve">2. Федеральный государственный образовательный стандарт начального общего образования. </w:t>
      </w:r>
    </w:p>
    <w:p w:rsidR="00B85FDC" w:rsidRDefault="00B85FDC" w:rsidP="00452E87">
      <w:pPr>
        <w:pStyle w:val="Default"/>
        <w:jc w:val="both"/>
        <w:rPr>
          <w:rFonts w:ascii="yandex-sans" w:eastAsia="Times New Roman" w:hAnsi="yandex-sans"/>
          <w:lang w:eastAsia="ru-RU"/>
        </w:rPr>
      </w:pPr>
      <w: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>
        <w:t>Головановой</w:t>
      </w:r>
      <w:proofErr w:type="spellEnd"/>
      <w:r>
        <w:t xml:space="preserve">, Л. А. Виноградской, М. В. </w:t>
      </w:r>
      <w:proofErr w:type="spellStart"/>
      <w:r>
        <w:t>Бойкиной</w:t>
      </w:r>
      <w:proofErr w:type="spellEnd"/>
      <w:r>
        <w:t xml:space="preserve"> «Литературное чтение». </w:t>
      </w:r>
    </w:p>
    <w:p w:rsid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5FDC">
        <w:rPr>
          <w:rFonts w:eastAsia="Times New Roman"/>
          <w:b/>
          <w:color w:val="000000"/>
          <w:sz w:val="24"/>
          <w:szCs w:val="24"/>
          <w:lang w:eastAsia="ru-RU"/>
        </w:rPr>
        <w:t xml:space="preserve">Цель </w:t>
      </w:r>
      <w:r w:rsidRPr="00B85FDC">
        <w:rPr>
          <w:rFonts w:eastAsia="Times New Roman"/>
          <w:color w:val="000000"/>
          <w:sz w:val="24"/>
          <w:szCs w:val="24"/>
          <w:lang w:eastAsia="ru-RU"/>
        </w:rPr>
        <w:t>определяется как развитие личности ребёнка средствами предмета «</w:t>
      </w: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B85FDC">
        <w:rPr>
          <w:rFonts w:eastAsia="Times New Roman"/>
          <w:color w:val="000000"/>
          <w:sz w:val="24"/>
          <w:szCs w:val="24"/>
          <w:lang w:eastAsia="ru-RU"/>
        </w:rPr>
        <w:t xml:space="preserve">итературное чтение на родном (русском) языке», а именно </w:t>
      </w:r>
    </w:p>
    <w:p w:rsid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5FDC">
        <w:rPr>
          <w:rFonts w:eastAsia="Times New Roman"/>
          <w:color w:val="000000"/>
          <w:sz w:val="24"/>
          <w:szCs w:val="24"/>
          <w:lang w:eastAsia="ru-RU"/>
        </w:rPr>
        <w:t xml:space="preserve">– формирование уучащихся представления о языке как составляющей целостной научной картины мира; </w:t>
      </w:r>
    </w:p>
    <w:p w:rsidR="00B85FDC" w:rsidRP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Pr="00B85FDC">
        <w:rPr>
          <w:rFonts w:eastAsia="Times New Roman"/>
          <w:color w:val="000000"/>
          <w:sz w:val="24"/>
          <w:szCs w:val="24"/>
          <w:lang w:eastAsia="ru-RU"/>
        </w:rPr>
        <w:t>знаково-символического и логического мышления на базе основных положений науки о языке</w:t>
      </w:r>
    </w:p>
    <w:p w:rsidR="00B85FDC" w:rsidRP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5FDC">
        <w:rPr>
          <w:rFonts w:eastAsia="Times New Roman"/>
          <w:color w:val="000000"/>
          <w:sz w:val="24"/>
          <w:szCs w:val="24"/>
          <w:lang w:eastAsia="ru-RU"/>
        </w:rPr>
        <w:t>(познавательная цель) – формирование коммуникативной компетенции (социокультурная цель)</w:t>
      </w:r>
    </w:p>
    <w:p w:rsidR="00B85FDC" w:rsidRP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5FDC">
        <w:rPr>
          <w:rFonts w:eastAsia="Times New Roman"/>
          <w:color w:val="000000"/>
          <w:sz w:val="24"/>
          <w:szCs w:val="24"/>
          <w:lang w:eastAsia="ru-RU"/>
        </w:rPr>
        <w:t>В соответствии с этой целью ставятся</w:t>
      </w:r>
      <w:r w:rsidRPr="00B85FDC">
        <w:rPr>
          <w:rFonts w:eastAsia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B85FDC" w:rsidRP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r w:rsidRPr="00B85FDC">
        <w:rPr>
          <w:rFonts w:eastAsia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икультурного пространства России, о языке как основе национального самосознания.</w:t>
      </w:r>
    </w:p>
    <w:p w:rsidR="00B85FDC" w:rsidRPr="00B85FDC" w:rsidRDefault="00B85FDC" w:rsidP="00B85FD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 </w:t>
      </w:r>
      <w:r w:rsidRPr="00B85FDC">
        <w:rPr>
          <w:rFonts w:eastAsia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 на родном (русском)языке, коммуникативных умений, нравственных и эстетических чувств, способностей к</w:t>
      </w:r>
    </w:p>
    <w:p w:rsidR="00BF0E2F" w:rsidRPr="00B62839" w:rsidRDefault="00B85FDC" w:rsidP="00B62839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5FDC">
        <w:rPr>
          <w:rFonts w:eastAsia="Times New Roman"/>
          <w:color w:val="000000"/>
          <w:sz w:val="24"/>
          <w:szCs w:val="24"/>
          <w:lang w:eastAsia="ru-RU"/>
        </w:rPr>
        <w:t>творческой деятельности на родном (русском) языке.</w:t>
      </w:r>
    </w:p>
    <w:p w:rsidR="00BF0E2F" w:rsidRDefault="00BF0E2F" w:rsidP="00BF0E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Место предмета. </w:t>
      </w:r>
    </w:p>
    <w:p w:rsidR="00D616EC" w:rsidRDefault="00FA2A04" w:rsidP="00BF0E2F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3"/>
          <w:szCs w:val="23"/>
        </w:rPr>
        <w:t>На изучение</w:t>
      </w:r>
      <w:r w:rsidR="00B85FDC" w:rsidRPr="00B85FDC">
        <w:rPr>
          <w:rFonts w:eastAsiaTheme="minorEastAsia" w:cstheme="minorBidi"/>
          <w:bCs/>
          <w:sz w:val="24"/>
          <w:szCs w:val="24"/>
          <w:lang w:eastAsia="ru-RU"/>
        </w:rPr>
        <w:t>литературного чтения на  родном (русском) языке</w:t>
      </w:r>
      <w:r w:rsidR="00BF0E2F" w:rsidRPr="00BF0E2F">
        <w:rPr>
          <w:sz w:val="23"/>
          <w:szCs w:val="23"/>
        </w:rPr>
        <w:t xml:space="preserve"> отводится </w:t>
      </w:r>
      <w:r w:rsidR="00BF0E2F">
        <w:rPr>
          <w:sz w:val="23"/>
          <w:szCs w:val="23"/>
        </w:rPr>
        <w:t>0,5 часа в неделю, всего 17 часов</w:t>
      </w:r>
      <w:r w:rsidR="00452E8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85FDC" w:rsidRDefault="00B85FDC" w:rsidP="00BF0E2F">
      <w:pPr>
        <w:pStyle w:val="Default"/>
        <w:jc w:val="both"/>
      </w:pPr>
      <w:r>
        <w:t>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школе</w:t>
      </w:r>
    </w:p>
    <w:p w:rsidR="00B85FDC" w:rsidRPr="00B85FDC" w:rsidRDefault="00B85FDC" w:rsidP="00FA2A04">
      <w:pPr>
        <w:pStyle w:val="Default"/>
        <w:jc w:val="center"/>
        <w:rPr>
          <w:b/>
          <w:sz w:val="28"/>
        </w:rPr>
      </w:pPr>
      <w:r w:rsidRPr="00B85FDC">
        <w:rPr>
          <w:b/>
          <w:sz w:val="28"/>
        </w:rPr>
        <w:t>Содержание учебного предмета</w:t>
      </w:r>
    </w:p>
    <w:p w:rsidR="00B85FDC" w:rsidRPr="00B85FDC" w:rsidRDefault="00B85FDC" w:rsidP="00B85FDC">
      <w:pPr>
        <w:rPr>
          <w:b/>
          <w:bCs/>
          <w:sz w:val="24"/>
          <w:szCs w:val="24"/>
          <w:shd w:val="clear" w:color="auto" w:fill="FFFFFF"/>
        </w:rPr>
      </w:pPr>
      <w:r w:rsidRPr="00B85FDC">
        <w:rPr>
          <w:b/>
          <w:bCs/>
          <w:sz w:val="24"/>
          <w:szCs w:val="24"/>
          <w:shd w:val="clear" w:color="auto" w:fill="FFFFFF"/>
        </w:rPr>
        <w:t>Русские народные сказки! – 2 ч.Времена года – 3 ч.Писатели – детям – 6 ч.Стихи и рассказы о детях и для детей – 3 ч.</w:t>
      </w:r>
    </w:p>
    <w:p w:rsidR="00B85FDC" w:rsidRPr="00452E87" w:rsidRDefault="00B85FDC" w:rsidP="00452E87">
      <w:pPr>
        <w:rPr>
          <w:b/>
          <w:bCs/>
          <w:sz w:val="24"/>
          <w:szCs w:val="24"/>
          <w:shd w:val="clear" w:color="auto" w:fill="FFFFFF"/>
        </w:rPr>
      </w:pPr>
      <w:r w:rsidRPr="00B85FDC">
        <w:rPr>
          <w:b/>
          <w:bCs/>
          <w:sz w:val="24"/>
          <w:szCs w:val="24"/>
          <w:shd w:val="clear" w:color="auto" w:fill="FFFFFF"/>
        </w:rPr>
        <w:t>Наша Родина – Россия – 2 ч.Дет</w:t>
      </w:r>
      <w:r w:rsidR="00452E87">
        <w:rPr>
          <w:b/>
          <w:bCs/>
          <w:sz w:val="24"/>
          <w:szCs w:val="24"/>
          <w:shd w:val="clear" w:color="auto" w:fill="FFFFFF"/>
        </w:rPr>
        <w:t>ская периодическая печать – 1 ч</w:t>
      </w:r>
    </w:p>
    <w:p w:rsidR="00452E87" w:rsidRDefault="00B85FDC" w:rsidP="00452E87">
      <w:pPr>
        <w:pStyle w:val="Default"/>
        <w:jc w:val="center"/>
        <w:rPr>
          <w:b/>
          <w:sz w:val="28"/>
        </w:rPr>
      </w:pPr>
      <w:r w:rsidRPr="00B85FDC">
        <w:rPr>
          <w:b/>
          <w:sz w:val="28"/>
        </w:rPr>
        <w:t xml:space="preserve">Планируемые результаты освоения учебного предмета 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Личностные результаты</w:t>
      </w: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 </w:t>
      </w:r>
    </w:p>
    <w:p w:rsidR="00B85FDC" w:rsidRDefault="00B85FDC" w:rsidP="00BF0E2F">
      <w:pPr>
        <w:pStyle w:val="Default"/>
        <w:jc w:val="both"/>
      </w:pPr>
      <w: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B85FDC" w:rsidRDefault="00B85FDC" w:rsidP="00BF0E2F">
      <w:pPr>
        <w:pStyle w:val="Default"/>
        <w:jc w:val="both"/>
      </w:pPr>
      <w:r>
        <w:t xml:space="preserve">– широкая мотивационная основа учебной деятельности, включающая социальные, </w:t>
      </w:r>
      <w:proofErr w:type="spellStart"/>
      <w:r>
        <w:t>учебно</w:t>
      </w:r>
      <w:r>
        <w:softHyphen/>
        <w:t>познавательные</w:t>
      </w:r>
      <w:proofErr w:type="spellEnd"/>
      <w:r>
        <w:t xml:space="preserve"> и внешние мотивы;</w:t>
      </w:r>
    </w:p>
    <w:p w:rsidR="00B85FDC" w:rsidRDefault="00B85FDC" w:rsidP="00BF0E2F">
      <w:pPr>
        <w:pStyle w:val="Default"/>
        <w:jc w:val="both"/>
      </w:pPr>
      <w:r>
        <w:t xml:space="preserve"> – </w:t>
      </w:r>
      <w:proofErr w:type="spellStart"/>
      <w:r>
        <w:t>учебно</w:t>
      </w:r>
      <w:r>
        <w:softHyphen/>
        <w:t>познавательный</w:t>
      </w:r>
      <w:proofErr w:type="spellEnd"/>
      <w:r>
        <w:t xml:space="preserve"> интерес к новому учебному материалу и способам решения новой задачи; </w:t>
      </w:r>
    </w:p>
    <w:p w:rsidR="00B85FDC" w:rsidRDefault="00B85FDC" w:rsidP="00BF0E2F">
      <w:pPr>
        <w:pStyle w:val="Default"/>
        <w:jc w:val="both"/>
      </w:pPr>
      <w: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B85FDC" w:rsidRDefault="00B85FDC" w:rsidP="00BF0E2F">
      <w:pPr>
        <w:pStyle w:val="Default"/>
        <w:jc w:val="both"/>
      </w:pPr>
      <w:r>
        <w:t xml:space="preserve">– способность к оценке своей учебной деятельности; </w:t>
      </w:r>
    </w:p>
    <w:p w:rsidR="00B85FDC" w:rsidRDefault="00B85FDC" w:rsidP="00BF0E2F">
      <w:pPr>
        <w:pStyle w:val="Default"/>
        <w:jc w:val="both"/>
      </w:pPr>
      <w:r>
        <w:lastRenderedPageBreak/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85FDC" w:rsidRDefault="00B85FDC" w:rsidP="00BF0E2F">
      <w:pPr>
        <w:pStyle w:val="Default"/>
        <w:jc w:val="both"/>
      </w:pPr>
      <w:r>
        <w:t xml:space="preserve"> – ориентация в нравственном содержании и смысле, 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B85FDC" w:rsidRDefault="00B85FDC" w:rsidP="00BF0E2F">
      <w:pPr>
        <w:pStyle w:val="Default"/>
        <w:jc w:val="both"/>
      </w:pPr>
      <w:r>
        <w:t xml:space="preserve"> – развитие этических чувств — стыда, вины, совести как регуляторов морального поведения; понимание чувств других людей и сопереживание им;  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Регулятивные универсальные учебные действия</w:t>
      </w:r>
      <w:r>
        <w:t xml:space="preserve"> Обучающийся научится: </w:t>
      </w:r>
    </w:p>
    <w:p w:rsidR="00B85FDC" w:rsidRDefault="00B85FDC" w:rsidP="00BF0E2F">
      <w:pPr>
        <w:pStyle w:val="Default"/>
        <w:jc w:val="both"/>
      </w:pPr>
      <w:r>
        <w:t>– принимать и сохранять учебную задачу;</w:t>
      </w:r>
    </w:p>
    <w:p w:rsidR="00B85FDC" w:rsidRDefault="00B85FDC" w:rsidP="00BF0E2F">
      <w:pPr>
        <w:pStyle w:val="Default"/>
        <w:jc w:val="both"/>
      </w:pPr>
      <w:r>
        <w:t xml:space="preserve"> – учитывать выделенные учителем ориентиры действия в новом учебном материале в сотрудничестве с учителем; </w:t>
      </w:r>
    </w:p>
    <w:p w:rsidR="00B85FDC" w:rsidRDefault="00B85FDC" w:rsidP="00BF0E2F">
      <w:pPr>
        <w:pStyle w:val="Default"/>
        <w:jc w:val="both"/>
      </w:pPr>
      <w: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85FDC" w:rsidRDefault="00B85FDC" w:rsidP="00BF0E2F">
      <w:pPr>
        <w:pStyle w:val="Default"/>
        <w:jc w:val="both"/>
      </w:pPr>
      <w:r>
        <w:t xml:space="preserve"> – учитывать установленные правила в планировании и контроле способа решения; – осуществлять итоговый и пошаговый контроль по результату; </w:t>
      </w:r>
    </w:p>
    <w:p w:rsidR="00B85FDC" w:rsidRDefault="00B85FDC" w:rsidP="00BF0E2F">
      <w:pPr>
        <w:pStyle w:val="Default"/>
        <w:jc w:val="both"/>
      </w:pPr>
      <w: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B85FDC" w:rsidRDefault="00B85FDC" w:rsidP="00BF0E2F">
      <w:pPr>
        <w:pStyle w:val="Default"/>
        <w:jc w:val="both"/>
      </w:pPr>
      <w:r>
        <w:t xml:space="preserve">– адекватно воспринимать предложения и оценку учителей, товарищей, родителей и других людей; – различать способ и результат действия; </w:t>
      </w:r>
    </w:p>
    <w:p w:rsidR="00B85FDC" w:rsidRDefault="00B85FDC" w:rsidP="00BF0E2F">
      <w:pPr>
        <w:pStyle w:val="Default"/>
        <w:jc w:val="both"/>
      </w:pPr>
      <w: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B85FDC" w:rsidRPr="00B85FDC" w:rsidRDefault="00B85FDC" w:rsidP="00BF0E2F">
      <w:pPr>
        <w:pStyle w:val="Default"/>
        <w:jc w:val="both"/>
        <w:rPr>
          <w:i/>
        </w:rPr>
      </w:pPr>
      <w:r w:rsidRPr="00B85FDC">
        <w:rPr>
          <w:i/>
        </w:rPr>
        <w:t xml:space="preserve">Обучающийся получит возможность научиться: </w:t>
      </w:r>
    </w:p>
    <w:p w:rsidR="00B85FDC" w:rsidRDefault="00B85FDC" w:rsidP="00BF0E2F">
      <w:pPr>
        <w:pStyle w:val="Default"/>
        <w:jc w:val="both"/>
      </w:pPr>
      <w:r>
        <w:t xml:space="preserve">– в сотрудничестве с учителем ставить новые учебные задачи; </w:t>
      </w:r>
    </w:p>
    <w:p w:rsidR="00B85FDC" w:rsidRDefault="00B85FDC" w:rsidP="00BF0E2F">
      <w:pPr>
        <w:pStyle w:val="Default"/>
        <w:jc w:val="both"/>
      </w:pPr>
      <w:r>
        <w:t>– преобразовывать практическую задачу в познавательную;</w:t>
      </w:r>
    </w:p>
    <w:p w:rsidR="00B85FDC" w:rsidRDefault="00B85FDC" w:rsidP="00BF0E2F">
      <w:pPr>
        <w:pStyle w:val="Default"/>
        <w:jc w:val="both"/>
      </w:pPr>
      <w:r>
        <w:t xml:space="preserve"> – проявлять познавательную инициативу в учебном сотрудничестве; </w:t>
      </w:r>
    </w:p>
    <w:p w:rsidR="00B85FDC" w:rsidRDefault="00B85FDC" w:rsidP="00BF0E2F">
      <w:pPr>
        <w:pStyle w:val="Default"/>
        <w:jc w:val="both"/>
      </w:pPr>
      <w:r>
        <w:t>– самостоятельно учитывать выделенные учителем ориентиры действия в новом учебном материале;</w:t>
      </w:r>
    </w:p>
    <w:p w:rsidR="00B85FDC" w:rsidRDefault="00B85FDC" w:rsidP="00BF0E2F">
      <w:pPr>
        <w:pStyle w:val="Default"/>
        <w:jc w:val="both"/>
      </w:pPr>
      <w:r>
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B85FDC" w:rsidRDefault="00B85FDC" w:rsidP="00BF0E2F">
      <w:pPr>
        <w:pStyle w:val="Default"/>
        <w:jc w:val="both"/>
      </w:pPr>
      <w: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Познавательные универсальные учебные</w:t>
      </w:r>
      <w:r>
        <w:t xml:space="preserve"> действия Обучающийся научится:</w:t>
      </w:r>
    </w:p>
    <w:p w:rsidR="00B85FDC" w:rsidRDefault="00B85FDC" w:rsidP="00BF0E2F">
      <w:pPr>
        <w:pStyle w:val="Default"/>
        <w:jc w:val="both"/>
      </w:pPr>
      <w: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t>томчисле</w:t>
      </w:r>
      <w:proofErr w:type="spellEnd"/>
      <w:r>
        <w:t xml:space="preserve"> контролируемом пространстве сети Интернет; </w:t>
      </w:r>
    </w:p>
    <w:p w:rsidR="00B85FDC" w:rsidRDefault="00B85FDC" w:rsidP="00BF0E2F">
      <w:pPr>
        <w:pStyle w:val="Default"/>
        <w:jc w:val="both"/>
      </w:pPr>
      <w: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B85FDC" w:rsidRDefault="00B85FDC" w:rsidP="00BF0E2F">
      <w:pPr>
        <w:pStyle w:val="Default"/>
        <w:jc w:val="both"/>
      </w:pPr>
      <w:r>
        <w:t xml:space="preserve">– использовать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средства, в том числе модели (включая виртуальные) и схемы (включая концептуальные), для решения задач;</w:t>
      </w:r>
    </w:p>
    <w:p w:rsidR="00B85FDC" w:rsidRDefault="00B85FDC" w:rsidP="00BF0E2F">
      <w:pPr>
        <w:pStyle w:val="Default"/>
        <w:jc w:val="both"/>
      </w:pPr>
      <w:r>
        <w:t xml:space="preserve"> – проявлять познавательную инициативу в учебном сотрудничестве; </w:t>
      </w:r>
    </w:p>
    <w:p w:rsidR="00B85FDC" w:rsidRDefault="00B85FDC" w:rsidP="00BF0E2F">
      <w:pPr>
        <w:pStyle w:val="Default"/>
        <w:jc w:val="both"/>
      </w:pPr>
      <w:r>
        <w:t>– строить сообщения в устной и письменной форме; – осуществлять синтез как составление целого из частей;</w:t>
      </w:r>
    </w:p>
    <w:p w:rsidR="00B85FDC" w:rsidRDefault="00B85FDC" w:rsidP="00BF0E2F">
      <w:pPr>
        <w:pStyle w:val="Default"/>
        <w:jc w:val="both"/>
      </w:pPr>
      <w:r>
        <w:lastRenderedPageBreak/>
        <w:t xml:space="preserve"> – проводить сравнение, </w:t>
      </w:r>
      <w:proofErr w:type="spellStart"/>
      <w:r>
        <w:t>сериацию</w:t>
      </w:r>
      <w:proofErr w:type="spellEnd"/>
      <w:r>
        <w:t xml:space="preserve"> и классификацию </w:t>
      </w:r>
      <w:proofErr w:type="spellStart"/>
      <w:r>
        <w:t>позаданным</w:t>
      </w:r>
      <w:proofErr w:type="spellEnd"/>
      <w:r>
        <w:t xml:space="preserve"> критериям; </w:t>
      </w:r>
    </w:p>
    <w:p w:rsidR="00B85FDC" w:rsidRDefault="00B85FDC" w:rsidP="00BF0E2F">
      <w:pPr>
        <w:pStyle w:val="Default"/>
        <w:jc w:val="both"/>
      </w:pPr>
      <w:r>
        <w:t xml:space="preserve">– устанавливать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в изучаемом круге явлений;</w:t>
      </w:r>
    </w:p>
    <w:p w:rsidR="00B85FDC" w:rsidRDefault="00B85FDC" w:rsidP="00BF0E2F">
      <w:pPr>
        <w:pStyle w:val="Default"/>
        <w:jc w:val="both"/>
      </w:pPr>
      <w:r>
        <w:t xml:space="preserve"> 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B85FDC" w:rsidRDefault="00B85FDC" w:rsidP="00BF0E2F">
      <w:pPr>
        <w:pStyle w:val="Default"/>
        <w:jc w:val="both"/>
      </w:pPr>
      <w: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B85FDC" w:rsidRDefault="00B85FDC" w:rsidP="00BF0E2F">
      <w:pPr>
        <w:pStyle w:val="Default"/>
        <w:jc w:val="both"/>
      </w:pPr>
      <w:r>
        <w:t xml:space="preserve">– устанавливать аналогии; </w:t>
      </w:r>
    </w:p>
    <w:p w:rsidR="00B85FDC" w:rsidRDefault="00B85FDC" w:rsidP="00BF0E2F">
      <w:pPr>
        <w:pStyle w:val="Default"/>
        <w:jc w:val="both"/>
      </w:pPr>
      <w:r>
        <w:t xml:space="preserve">– владеть рядом общих приемов решения задач. </w:t>
      </w:r>
    </w:p>
    <w:p w:rsidR="00B85FDC" w:rsidRDefault="00B85FDC" w:rsidP="00BF0E2F">
      <w:pPr>
        <w:pStyle w:val="Default"/>
        <w:jc w:val="both"/>
      </w:pPr>
      <w:r w:rsidRPr="00B85FDC">
        <w:rPr>
          <w:i/>
        </w:rPr>
        <w:t>Обучающийся получит возможность научиться</w:t>
      </w:r>
      <w:r>
        <w:t>:</w:t>
      </w:r>
    </w:p>
    <w:p w:rsidR="00B85FDC" w:rsidRDefault="00B85FDC" w:rsidP="00BF0E2F">
      <w:pPr>
        <w:pStyle w:val="Default"/>
        <w:jc w:val="both"/>
      </w:pPr>
      <w:r>
        <w:t xml:space="preserve"> – осуществлять расширенный поиск информации с использованием ресурсов библиотек и сети Интернет; </w:t>
      </w:r>
    </w:p>
    <w:p w:rsidR="00B85FDC" w:rsidRDefault="00B85FDC" w:rsidP="00BF0E2F">
      <w:pPr>
        <w:pStyle w:val="Default"/>
        <w:jc w:val="both"/>
      </w:pPr>
      <w:r>
        <w:t>– осознанно и произвольно строить сообщения в устной и письменной форме;</w:t>
      </w:r>
    </w:p>
    <w:p w:rsidR="00B85FDC" w:rsidRDefault="00B85FDC" w:rsidP="00BF0E2F">
      <w:pPr>
        <w:pStyle w:val="Default"/>
        <w:jc w:val="both"/>
      </w:pPr>
      <w:r>
        <w:t xml:space="preserve"> – осуществлять выбор наиболее эффективных способов решения задач в зависимости от конкретных условий;</w:t>
      </w:r>
    </w:p>
    <w:p w:rsidR="00B85FDC" w:rsidRDefault="00B85FDC" w:rsidP="00BF0E2F">
      <w:pPr>
        <w:pStyle w:val="Default"/>
        <w:jc w:val="both"/>
      </w:pPr>
      <w:r>
        <w:t xml:space="preserve"> – осуществлять синтез как составление целого из частей, самостоятельно достраивая и восполняя недостающие компоненты; </w:t>
      </w:r>
    </w:p>
    <w:p w:rsidR="00B85FDC" w:rsidRDefault="00B85FDC" w:rsidP="00BF0E2F">
      <w:pPr>
        <w:pStyle w:val="Default"/>
        <w:jc w:val="both"/>
      </w:pPr>
      <w:r>
        <w:t xml:space="preserve">– 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</w:t>
      </w:r>
    </w:p>
    <w:p w:rsidR="00B85FDC" w:rsidRDefault="00B85FDC" w:rsidP="00BF0E2F">
      <w:pPr>
        <w:pStyle w:val="Default"/>
        <w:jc w:val="both"/>
      </w:pPr>
      <w:r>
        <w:t>– строить логическое рассуждение, включающее установление причинно-</w:t>
      </w:r>
      <w:r>
        <w:softHyphen/>
        <w:t>следственных связей.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Коммуникативные универсальные учебные действия</w:t>
      </w:r>
      <w:r>
        <w:t xml:space="preserve"> Обучающийся научится: </w:t>
      </w:r>
    </w:p>
    <w:p w:rsidR="00B85FDC" w:rsidRDefault="00B85FDC" w:rsidP="00BF0E2F">
      <w:pPr>
        <w:pStyle w:val="Default"/>
        <w:jc w:val="both"/>
      </w:pPr>
      <w: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B85FDC" w:rsidRDefault="00B85FDC" w:rsidP="00BF0E2F">
      <w:pPr>
        <w:pStyle w:val="Default"/>
        <w:jc w:val="both"/>
      </w:pPr>
      <w: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B85FDC" w:rsidRDefault="00B85FDC" w:rsidP="00BF0E2F">
      <w:pPr>
        <w:pStyle w:val="Default"/>
        <w:jc w:val="both"/>
      </w:pPr>
      <w:r>
        <w:t>– учитывать разные мнения и стремиться к координации различных позиций в сотрудничестве;</w:t>
      </w:r>
    </w:p>
    <w:p w:rsidR="00B85FDC" w:rsidRDefault="00B85FDC" w:rsidP="00BF0E2F">
      <w:pPr>
        <w:pStyle w:val="Default"/>
        <w:jc w:val="both"/>
      </w:pPr>
      <w:r>
        <w:t xml:space="preserve"> – формулировать собственное мнение и позицию; </w:t>
      </w:r>
    </w:p>
    <w:p w:rsidR="00B85FDC" w:rsidRDefault="00B85FDC" w:rsidP="00BF0E2F">
      <w:pPr>
        <w:pStyle w:val="Default"/>
        <w:jc w:val="both"/>
      </w:pPr>
      <w: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B85FDC" w:rsidRDefault="00B85FDC" w:rsidP="00BF0E2F">
      <w:pPr>
        <w:pStyle w:val="Default"/>
        <w:jc w:val="both"/>
      </w:pPr>
      <w:r>
        <w:t xml:space="preserve">– строить понятные для партнера высказывания, учитывающие, что партнер знает и видит, а что нет; </w:t>
      </w:r>
    </w:p>
    <w:p w:rsidR="00B85FDC" w:rsidRDefault="00B85FDC" w:rsidP="00BF0E2F">
      <w:pPr>
        <w:pStyle w:val="Default"/>
        <w:jc w:val="both"/>
      </w:pPr>
      <w:r>
        <w:t xml:space="preserve">– задавать вопросы; </w:t>
      </w:r>
    </w:p>
    <w:p w:rsidR="00B85FDC" w:rsidRDefault="00B85FDC" w:rsidP="00BF0E2F">
      <w:pPr>
        <w:pStyle w:val="Default"/>
        <w:jc w:val="both"/>
      </w:pPr>
      <w:r>
        <w:t xml:space="preserve">– контролировать действия партнера; </w:t>
      </w:r>
    </w:p>
    <w:p w:rsidR="00B85FDC" w:rsidRDefault="00B85FDC" w:rsidP="00BF0E2F">
      <w:pPr>
        <w:pStyle w:val="Default"/>
        <w:jc w:val="both"/>
      </w:pPr>
      <w:r>
        <w:t xml:space="preserve">– использовать речь для регуляции своего действия; </w:t>
      </w:r>
    </w:p>
    <w:p w:rsidR="00B85FDC" w:rsidRDefault="00B85FDC" w:rsidP="00BF0E2F">
      <w:pPr>
        <w:pStyle w:val="Default"/>
        <w:jc w:val="both"/>
      </w:pPr>
      <w: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B85FDC" w:rsidRDefault="00B85FDC" w:rsidP="00BF0E2F">
      <w:pPr>
        <w:pStyle w:val="Default"/>
        <w:jc w:val="both"/>
      </w:pPr>
      <w:r w:rsidRPr="00B85FDC">
        <w:rPr>
          <w:i/>
        </w:rPr>
        <w:t>Обучающийся получит возможность научиться</w:t>
      </w:r>
      <w:r>
        <w:t xml:space="preserve">: </w:t>
      </w:r>
    </w:p>
    <w:p w:rsidR="00B85FDC" w:rsidRDefault="00B85FDC" w:rsidP="00BF0E2F">
      <w:pPr>
        <w:pStyle w:val="Default"/>
        <w:jc w:val="both"/>
      </w:pPr>
      <w:r>
        <w:t xml:space="preserve">– учитывать и координировать в сотрудничестве позиции других людей, отличные от собственной; </w:t>
      </w:r>
    </w:p>
    <w:p w:rsidR="00B85FDC" w:rsidRDefault="00B85FDC" w:rsidP="00BF0E2F">
      <w:pPr>
        <w:pStyle w:val="Default"/>
        <w:jc w:val="both"/>
      </w:pPr>
      <w:r>
        <w:t xml:space="preserve">– учитывать разные мнения и интересы и обосновывать собственную позицию; </w:t>
      </w:r>
    </w:p>
    <w:p w:rsidR="00B85FDC" w:rsidRDefault="00B85FDC" w:rsidP="00BF0E2F">
      <w:pPr>
        <w:pStyle w:val="Default"/>
        <w:jc w:val="both"/>
      </w:pPr>
      <w: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85FDC" w:rsidRDefault="00B85FDC" w:rsidP="00BF0E2F">
      <w:pPr>
        <w:pStyle w:val="Default"/>
        <w:jc w:val="both"/>
      </w:pPr>
      <w:r>
        <w:t xml:space="preserve"> – продуктивно содействовать разрешению конфликтов на основе учета интересов и позиций всех участников; </w:t>
      </w:r>
    </w:p>
    <w:p w:rsidR="00B85FDC" w:rsidRDefault="00B85FDC" w:rsidP="00BF0E2F">
      <w:pPr>
        <w:pStyle w:val="Default"/>
        <w:jc w:val="both"/>
      </w:pPr>
      <w: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B85FDC" w:rsidRDefault="00B85FDC" w:rsidP="00BF0E2F">
      <w:pPr>
        <w:pStyle w:val="Default"/>
        <w:jc w:val="both"/>
      </w:pPr>
      <w:r>
        <w:t xml:space="preserve">– задавать вопросы, необходимые для организации собственной деятельности и сотрудничества с партнером; </w:t>
      </w:r>
    </w:p>
    <w:p w:rsidR="00B85FDC" w:rsidRDefault="00B85FDC" w:rsidP="00BF0E2F">
      <w:pPr>
        <w:pStyle w:val="Default"/>
        <w:jc w:val="both"/>
      </w:pPr>
      <w:r>
        <w:lastRenderedPageBreak/>
        <w:t xml:space="preserve">– осуществлять взаимный контроль и оказывать в сотрудничестве необходимую взаимопомощь; </w:t>
      </w:r>
    </w:p>
    <w:p w:rsidR="00B85FDC" w:rsidRDefault="00B85FDC" w:rsidP="00BF0E2F">
      <w:pPr>
        <w:pStyle w:val="Default"/>
        <w:jc w:val="both"/>
      </w:pPr>
      <w: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Работа с текстом</w:t>
      </w:r>
      <w:r>
        <w:t xml:space="preserve">: </w:t>
      </w:r>
      <w:r w:rsidRPr="00B85FDC">
        <w:rPr>
          <w:u w:val="single"/>
        </w:rPr>
        <w:t>поиск информации и понимание прочитанного</w:t>
      </w:r>
      <w:r>
        <w:t xml:space="preserve"> Обучающийся научится:</w:t>
      </w:r>
    </w:p>
    <w:p w:rsidR="00B85FDC" w:rsidRDefault="00B85FDC" w:rsidP="00BF0E2F">
      <w:pPr>
        <w:pStyle w:val="Default"/>
        <w:jc w:val="both"/>
      </w:pPr>
      <w:r>
        <w:t xml:space="preserve"> – находить в тексте конкретные сведения, факты, заданные в явном виде; </w:t>
      </w:r>
    </w:p>
    <w:p w:rsidR="00B85FDC" w:rsidRDefault="00B85FDC" w:rsidP="00BF0E2F">
      <w:pPr>
        <w:pStyle w:val="Default"/>
        <w:jc w:val="both"/>
      </w:pPr>
      <w:r>
        <w:t xml:space="preserve"> 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</w:r>
    </w:p>
    <w:p w:rsidR="00B85FDC" w:rsidRDefault="00B85FDC" w:rsidP="00BF0E2F">
      <w:pPr>
        <w:pStyle w:val="Default"/>
        <w:jc w:val="both"/>
      </w:pPr>
      <w:r>
        <w:t xml:space="preserve">– понимать информацию, представленную разными способами: словесно, в виде таблицы, схемы, диаграммы; </w:t>
      </w:r>
    </w:p>
    <w:p w:rsidR="00B85FDC" w:rsidRDefault="00B85FDC" w:rsidP="00BF0E2F">
      <w:pPr>
        <w:pStyle w:val="Default"/>
        <w:jc w:val="both"/>
      </w:pPr>
      <w:r>
        <w:t xml:space="preserve">– понимать текст, опираясь не только на содержащуюся в нем информацию, но и на жанр, структуру, выразительные средства текста; </w:t>
      </w:r>
    </w:p>
    <w:p w:rsidR="00B85FDC" w:rsidRDefault="00B85FDC" w:rsidP="00BF0E2F">
      <w:pPr>
        <w:pStyle w:val="Default"/>
        <w:jc w:val="both"/>
      </w:pPr>
      <w:r>
        <w:t xml:space="preserve">– ориентироваться в соответствующих возрасту словарях и справочниках. </w:t>
      </w:r>
    </w:p>
    <w:p w:rsidR="00B85FDC" w:rsidRDefault="00B85FDC" w:rsidP="00BF0E2F">
      <w:pPr>
        <w:pStyle w:val="Default"/>
        <w:jc w:val="both"/>
      </w:pPr>
      <w:r w:rsidRPr="00B85FDC">
        <w:rPr>
          <w:i/>
        </w:rPr>
        <w:t>Обучающийся получит возможность научиться:</w:t>
      </w:r>
    </w:p>
    <w:p w:rsidR="00B85FDC" w:rsidRDefault="00B85FDC" w:rsidP="00BF0E2F">
      <w:pPr>
        <w:pStyle w:val="Default"/>
        <w:jc w:val="both"/>
      </w:pPr>
      <w:r>
        <w:t xml:space="preserve"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 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Работа с текстом</w:t>
      </w:r>
      <w:r>
        <w:t xml:space="preserve">: </w:t>
      </w:r>
      <w:r w:rsidRPr="00B85FDC">
        <w:rPr>
          <w:u w:val="single"/>
        </w:rPr>
        <w:t>преобразование и интерпретация информации</w:t>
      </w:r>
      <w:r>
        <w:t xml:space="preserve"> Обучающийся научится: </w:t>
      </w:r>
    </w:p>
    <w:p w:rsidR="00B85FDC" w:rsidRDefault="00B85FDC" w:rsidP="00BF0E2F">
      <w:pPr>
        <w:pStyle w:val="Default"/>
        <w:jc w:val="both"/>
      </w:pPr>
      <w:r>
        <w:t xml:space="preserve">– сопоставлять и обобщать содержащуюся в разных частях текста информацию. </w:t>
      </w:r>
    </w:p>
    <w:p w:rsidR="00B85FDC" w:rsidRPr="00B85FDC" w:rsidRDefault="00B85FDC" w:rsidP="00BF0E2F">
      <w:pPr>
        <w:pStyle w:val="Default"/>
        <w:jc w:val="both"/>
        <w:rPr>
          <w:i/>
        </w:rPr>
      </w:pPr>
      <w:r w:rsidRPr="00B85FDC">
        <w:rPr>
          <w:i/>
        </w:rPr>
        <w:t>Обучающийся получит возможность научиться:</w:t>
      </w:r>
    </w:p>
    <w:p w:rsidR="00B85FDC" w:rsidRDefault="00B85FDC" w:rsidP="00BF0E2F">
      <w:pPr>
        <w:pStyle w:val="Default"/>
        <w:jc w:val="both"/>
      </w:pPr>
      <w:r>
        <w:t xml:space="preserve"> – делать выписки из прочитанных текстов с учетом цели их дальнейшего использования; </w:t>
      </w:r>
    </w:p>
    <w:p w:rsidR="00B85FDC" w:rsidRDefault="00B85FDC" w:rsidP="00BF0E2F">
      <w:pPr>
        <w:pStyle w:val="Default"/>
        <w:jc w:val="both"/>
      </w:pPr>
      <w:r>
        <w:t xml:space="preserve">– составлять небольшие письменные аннотации к тексту, отзывы о прочитанном. </w:t>
      </w:r>
    </w:p>
    <w:p w:rsidR="00B85FDC" w:rsidRDefault="00B85FDC" w:rsidP="00BF0E2F">
      <w:pPr>
        <w:pStyle w:val="Default"/>
        <w:jc w:val="both"/>
      </w:pPr>
      <w:r w:rsidRPr="00B85FDC">
        <w:rPr>
          <w:b/>
        </w:rPr>
        <w:t>Работа с текстом</w:t>
      </w:r>
      <w:r>
        <w:t xml:space="preserve">: </w:t>
      </w:r>
      <w:r w:rsidRPr="00B85FDC">
        <w:rPr>
          <w:u w:val="single"/>
        </w:rPr>
        <w:t>оценка информации</w:t>
      </w:r>
      <w:r>
        <w:t xml:space="preserve"> Обучающийся научится: </w:t>
      </w:r>
    </w:p>
    <w:p w:rsidR="00B85FDC" w:rsidRDefault="00B85FDC" w:rsidP="00BF0E2F">
      <w:pPr>
        <w:pStyle w:val="Default"/>
        <w:jc w:val="both"/>
      </w:pPr>
      <w:r>
        <w:t xml:space="preserve"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B85FDC" w:rsidRDefault="00B85FDC" w:rsidP="00BF0E2F">
      <w:pPr>
        <w:pStyle w:val="Default"/>
        <w:jc w:val="both"/>
      </w:pPr>
      <w:r>
        <w:t xml:space="preserve">– участвовать в учебном диалоге при обсуждении прочитанного или прослушанного текста. Обучающийся получит возможность научиться: </w:t>
      </w:r>
    </w:p>
    <w:p w:rsidR="00B85FDC" w:rsidRDefault="00B85FDC" w:rsidP="00BF0E2F">
      <w:pPr>
        <w:pStyle w:val="Default"/>
        <w:jc w:val="both"/>
      </w:pPr>
      <w:r>
        <w:t>– сопоставлять различные точки зрения;</w:t>
      </w:r>
    </w:p>
    <w:p w:rsidR="00B85FDC" w:rsidRDefault="00B85FDC" w:rsidP="00BF0E2F">
      <w:pPr>
        <w:pStyle w:val="Default"/>
        <w:jc w:val="both"/>
      </w:pPr>
      <w:r>
        <w:t xml:space="preserve"> – соотносить позицию автора с собственной точкой зрения; </w:t>
      </w:r>
    </w:p>
    <w:p w:rsidR="00B85FDC" w:rsidRDefault="00B85FDC" w:rsidP="00BF0E2F">
      <w:pPr>
        <w:pStyle w:val="Default"/>
        <w:jc w:val="both"/>
      </w:pPr>
      <w:r>
        <w:t xml:space="preserve">– в процессе работы с одним или несколькими источниками выявлять достоверную (противоречивую) информацию. </w:t>
      </w:r>
    </w:p>
    <w:p w:rsidR="00B85FDC" w:rsidRPr="00B41B89" w:rsidRDefault="00B85FDC" w:rsidP="00BF0E2F">
      <w:pPr>
        <w:pStyle w:val="Default"/>
        <w:jc w:val="both"/>
        <w:rPr>
          <w:b/>
        </w:rPr>
      </w:pPr>
      <w:r w:rsidRPr="00B41B89">
        <w:rPr>
          <w:b/>
        </w:rPr>
        <w:t xml:space="preserve">Обучающийся научится: </w:t>
      </w:r>
    </w:p>
    <w:p w:rsidR="00B85FDC" w:rsidRDefault="00B85FDC" w:rsidP="00BF0E2F">
      <w:pPr>
        <w:pStyle w:val="Default"/>
        <w:jc w:val="both"/>
      </w:pPr>
      <w:r>
        <w:t xml:space="preserve"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 </w:t>
      </w:r>
    </w:p>
    <w:p w:rsidR="00B85FDC" w:rsidRDefault="00B85FDC" w:rsidP="00BF0E2F">
      <w:pPr>
        <w:pStyle w:val="Default"/>
        <w:jc w:val="both"/>
      </w:pPr>
      <w:r>
        <w:t>– использовать разные виды чтения (ознакомительное, изучающее, выборочное, поисковое);</w:t>
      </w:r>
    </w:p>
    <w:p w:rsidR="00B85FDC" w:rsidRDefault="00B85FDC" w:rsidP="00BF0E2F">
      <w:pPr>
        <w:pStyle w:val="Default"/>
        <w:jc w:val="both"/>
      </w:pPr>
      <w:r>
        <w:t xml:space="preserve"> 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85FDC" w:rsidRDefault="00B85FDC" w:rsidP="00BF0E2F">
      <w:pPr>
        <w:pStyle w:val="Default"/>
        <w:jc w:val="both"/>
      </w:pPr>
      <w:r>
        <w:t xml:space="preserve"> 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85FDC" w:rsidRDefault="00B85FDC" w:rsidP="00BF0E2F">
      <w:pPr>
        <w:pStyle w:val="Default"/>
        <w:jc w:val="both"/>
      </w:pPr>
      <w:r>
        <w:t xml:space="preserve"> 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B41B89" w:rsidRDefault="00B41B89" w:rsidP="00BF0E2F">
      <w:pPr>
        <w:pStyle w:val="Default"/>
        <w:jc w:val="both"/>
        <w:rPr>
          <w:b/>
        </w:rPr>
      </w:pPr>
    </w:p>
    <w:p w:rsidR="00B85FDC" w:rsidRPr="00B41B89" w:rsidRDefault="00B85FDC" w:rsidP="00BF0E2F">
      <w:pPr>
        <w:pStyle w:val="Default"/>
        <w:jc w:val="both"/>
        <w:rPr>
          <w:b/>
        </w:rPr>
      </w:pPr>
      <w:proofErr w:type="gramStart"/>
      <w:r w:rsidRPr="00B41B89">
        <w:rPr>
          <w:b/>
        </w:rPr>
        <w:lastRenderedPageBreak/>
        <w:t>Обучающийся</w:t>
      </w:r>
      <w:proofErr w:type="gramEnd"/>
      <w:r w:rsidRPr="00B41B89">
        <w:rPr>
          <w:b/>
        </w:rPr>
        <w:t xml:space="preserve"> получит возможность научиться:</w:t>
      </w:r>
    </w:p>
    <w:p w:rsidR="00B85FDC" w:rsidRDefault="00B85FDC" w:rsidP="00BF0E2F">
      <w:pPr>
        <w:pStyle w:val="Default"/>
        <w:jc w:val="both"/>
      </w:pPr>
      <w:r>
        <w:t xml:space="preserve"> – обогатить </w:t>
      </w:r>
      <w:proofErr w:type="gramStart"/>
      <w:r>
        <w:t>активный</w:t>
      </w:r>
      <w:proofErr w:type="gramEnd"/>
      <w: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 </w:t>
      </w:r>
    </w:p>
    <w:p w:rsidR="00B85FDC" w:rsidRDefault="00B85FDC" w:rsidP="00BF0E2F">
      <w:pPr>
        <w:pStyle w:val="Default"/>
        <w:jc w:val="both"/>
      </w:pPr>
      <w:r>
        <w:t xml:space="preserve"> 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85FDC" w:rsidRDefault="00B85FDC" w:rsidP="00BF0E2F">
      <w:pPr>
        <w:pStyle w:val="Default"/>
        <w:jc w:val="both"/>
      </w:pPr>
      <w:r>
        <w:t xml:space="preserve"> 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B85FDC" w:rsidRDefault="00B85FDC" w:rsidP="00BF0E2F">
      <w:pPr>
        <w:pStyle w:val="Default"/>
        <w:jc w:val="both"/>
      </w:pPr>
      <w:r>
        <w:t xml:space="preserve"> 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85FDC" w:rsidRDefault="00B85FDC" w:rsidP="00BF0E2F">
      <w:pPr>
        <w:pStyle w:val="Default"/>
        <w:jc w:val="both"/>
      </w:pPr>
      <w:r>
        <w:t xml:space="preserve"> 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85FDC" w:rsidRPr="00B85FDC" w:rsidRDefault="00B85FDC" w:rsidP="00452E87">
      <w:pPr>
        <w:pStyle w:val="Default"/>
        <w:jc w:val="both"/>
      </w:pPr>
      <w:r>
        <w:t xml:space="preserve"> 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</w:t>
      </w:r>
    </w:p>
    <w:p w:rsidR="0086281E" w:rsidRPr="00FA2A04" w:rsidRDefault="00D912E6" w:rsidP="00FA2A04">
      <w:pPr>
        <w:jc w:val="center"/>
        <w:rPr>
          <w:b/>
          <w:sz w:val="28"/>
          <w:szCs w:val="28"/>
        </w:rPr>
      </w:pPr>
      <w:r w:rsidRPr="00B85FDC">
        <w:rPr>
          <w:b/>
          <w:sz w:val="28"/>
          <w:szCs w:val="28"/>
        </w:rPr>
        <w:t xml:space="preserve">Календарно - тематическое </w:t>
      </w:r>
      <w:r w:rsidR="00ED6614" w:rsidRPr="00B85FDC">
        <w:rPr>
          <w:b/>
          <w:sz w:val="28"/>
          <w:szCs w:val="28"/>
        </w:rPr>
        <w:t xml:space="preserve">планирование </w:t>
      </w:r>
    </w:p>
    <w:tbl>
      <w:tblPr>
        <w:tblStyle w:val="a5"/>
        <w:tblW w:w="16034" w:type="dxa"/>
        <w:tblLook w:val="04A0"/>
      </w:tblPr>
      <w:tblGrid>
        <w:gridCol w:w="599"/>
        <w:gridCol w:w="18"/>
        <w:gridCol w:w="756"/>
        <w:gridCol w:w="759"/>
        <w:gridCol w:w="2507"/>
        <w:gridCol w:w="1157"/>
        <w:gridCol w:w="3372"/>
        <w:gridCol w:w="3384"/>
        <w:gridCol w:w="1722"/>
        <w:gridCol w:w="654"/>
        <w:gridCol w:w="1106"/>
      </w:tblGrid>
      <w:tr w:rsidR="00FA2A04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5FD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5FDC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6" w:type="dxa"/>
          </w:tcPr>
          <w:p w:rsidR="00FA2A04" w:rsidRPr="00B85FDC" w:rsidRDefault="00FA2A04" w:rsidP="00D912E6">
            <w:pPr>
              <w:spacing w:after="2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9" w:type="dxa"/>
          </w:tcPr>
          <w:p w:rsidR="00FA2A04" w:rsidRPr="00B85FDC" w:rsidRDefault="00FA2A04" w:rsidP="00D912E6">
            <w:pPr>
              <w:spacing w:after="2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19" w:type="dxa"/>
          </w:tcPr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5FDC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7" w:type="dxa"/>
            <w:vAlign w:val="center"/>
          </w:tcPr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3383" w:type="dxa"/>
            <w:vAlign w:val="center"/>
          </w:tcPr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123D5">
              <w:rPr>
                <w:iCs/>
                <w:sz w:val="24"/>
                <w:szCs w:val="24"/>
              </w:rPr>
              <w:t xml:space="preserve">Характеристика деятельности  </w:t>
            </w:r>
            <w:proofErr w:type="gramStart"/>
            <w:r>
              <w:rPr>
                <w:iCs/>
                <w:sz w:val="24"/>
                <w:szCs w:val="24"/>
              </w:rPr>
              <w:t>об</w:t>
            </w:r>
            <w:r w:rsidRPr="006123D5">
              <w:rPr>
                <w:iCs/>
                <w:sz w:val="24"/>
                <w:szCs w:val="24"/>
              </w:rPr>
              <w:t>уча</w:t>
            </w:r>
            <w:r>
              <w:rPr>
                <w:iCs/>
                <w:sz w:val="24"/>
                <w:szCs w:val="24"/>
              </w:rPr>
              <w:t>ю</w:t>
            </w:r>
            <w:r w:rsidRPr="006123D5">
              <w:rPr>
                <w:i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400" w:type="dxa"/>
            <w:vAlign w:val="center"/>
          </w:tcPr>
          <w:p w:rsidR="00FA2A04" w:rsidRPr="00B85FDC" w:rsidRDefault="00FA2A04" w:rsidP="00D912E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123D5">
              <w:rPr>
                <w:iCs/>
                <w:sz w:val="24"/>
                <w:szCs w:val="24"/>
              </w:rPr>
              <w:t>УУД</w:t>
            </w:r>
          </w:p>
        </w:tc>
        <w:tc>
          <w:tcPr>
            <w:tcW w:w="1732" w:type="dxa"/>
          </w:tcPr>
          <w:p w:rsidR="00FA2A04" w:rsidRPr="00B85FDC" w:rsidRDefault="00FA2A04" w:rsidP="00D912E6">
            <w:pPr>
              <w:spacing w:after="2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123D5">
              <w:rPr>
                <w:iCs/>
                <w:sz w:val="24"/>
                <w:szCs w:val="24"/>
              </w:rPr>
              <w:t>УМО</w:t>
            </w:r>
          </w:p>
        </w:tc>
      </w:tr>
      <w:tr w:rsidR="00FA2A04" w:rsidRPr="00B85FDC" w:rsidTr="00B62839">
        <w:trPr>
          <w:gridAfter w:val="2"/>
          <w:wAfter w:w="1771" w:type="dxa"/>
        </w:trPr>
        <w:tc>
          <w:tcPr>
            <w:tcW w:w="599" w:type="dxa"/>
          </w:tcPr>
          <w:p w:rsidR="00FA2A04" w:rsidRPr="00B85FDC" w:rsidRDefault="00FA2A04" w:rsidP="00D912E6">
            <w:pPr>
              <w:spacing w:after="20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FA2A04" w:rsidRPr="00B85FDC" w:rsidRDefault="00FA2A04" w:rsidP="00452E87">
            <w:pPr>
              <w:spacing w:after="200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Русские народные сказки!</w:t>
            </w:r>
          </w:p>
        </w:tc>
        <w:tc>
          <w:tcPr>
            <w:tcW w:w="1732" w:type="dxa"/>
          </w:tcPr>
          <w:p w:rsidR="00FA2A04" w:rsidRPr="00B85FDC" w:rsidRDefault="00FA2A04" w:rsidP="00452E87">
            <w:pPr>
              <w:spacing w:after="20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62839" w:rsidRPr="00B62839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shd w:val="clear" w:color="auto" w:fill="FFFFFF"/>
              </w:rPr>
              <w:t>Русская народная сказка «</w:t>
            </w:r>
            <w:proofErr w:type="spellStart"/>
            <w:r w:rsidRPr="00B85FDC">
              <w:rPr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B85FDC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 w:val="restart"/>
          </w:tcPr>
          <w:p w:rsidR="00B62839" w:rsidRDefault="00B62839" w:rsidP="00B62839">
            <w:pPr>
              <w:pStyle w:val="Default"/>
              <w:jc w:val="both"/>
            </w:pPr>
            <w:r>
              <w:t xml:space="preserve">находить в тексте конкретные сведения, факты, заданные в явном виде; </w:t>
            </w:r>
          </w:p>
          <w:p w:rsidR="00B62839" w:rsidRPr="00B85FDC" w:rsidRDefault="00B62839" w:rsidP="00B62839">
            <w:pPr>
              <w:pStyle w:val="Default"/>
              <w:jc w:val="both"/>
            </w:pPr>
            <w:r>
              <w:t xml:space="preserve"> – понимать информацию, представленную в неявном виде  характеризовать явление по его описанию; выделять общий признак группы элементов); </w:t>
            </w:r>
          </w:p>
        </w:tc>
        <w:tc>
          <w:tcPr>
            <w:tcW w:w="3400" w:type="dxa"/>
            <w:vMerge w:val="restart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36E3A">
              <w:rPr>
                <w:i/>
                <w:iCs/>
                <w:sz w:val="24"/>
                <w:szCs w:val="24"/>
              </w:rPr>
              <w:t>Личностные:</w:t>
            </w:r>
            <w:r>
              <w:rPr>
                <w:iCs/>
                <w:sz w:val="24"/>
                <w:szCs w:val="24"/>
              </w:rPr>
              <w:t>обсуждать с</w:t>
            </w:r>
            <w:proofErr w:type="gramStart"/>
            <w:r>
              <w:rPr>
                <w:iCs/>
                <w:sz w:val="24"/>
                <w:szCs w:val="24"/>
              </w:rPr>
              <w:t xml:space="preserve"> С</w:t>
            </w:r>
            <w:proofErr w:type="gramEnd"/>
            <w:r>
              <w:rPr>
                <w:iCs/>
                <w:sz w:val="24"/>
                <w:szCs w:val="24"/>
              </w:rPr>
              <w:t xml:space="preserve">оставлять свою книгу наставлений. Работать в паре, выслушивая мнение друг друга. </w:t>
            </w:r>
            <w:proofErr w:type="gramStart"/>
            <w:r w:rsidRPr="00820C2B">
              <w:rPr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корректировать свою деятельность в соответствии с возможно допущенными  ошибками</w:t>
            </w:r>
          </w:p>
        </w:tc>
        <w:tc>
          <w:tcPr>
            <w:tcW w:w="1732" w:type="dxa"/>
            <w:vMerge w:val="restart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D30681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24.01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599" w:type="dxa"/>
          </w:tcPr>
          <w:p w:rsidR="00B62839" w:rsidRPr="00B85FDC" w:rsidRDefault="00B62839" w:rsidP="00B6283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Времена года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31.01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Ф.И.Тютчев. «Первый лист», А.А.Фет. «Весенний дождь».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 xml:space="preserve">«Мир прекрасных сказок дня» (стихотворения </w:t>
            </w:r>
            <w:proofErr w:type="spellStart"/>
            <w:r w:rsidRPr="00B85FDC">
              <w:lastRenderedPageBreak/>
              <w:t>Ю.Шкуты</w:t>
            </w:r>
            <w:proofErr w:type="spellEnd"/>
            <w:r w:rsidRPr="00B85FDC">
              <w:t>)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83" w:type="dxa"/>
            <w:vMerge w:val="restart"/>
          </w:tcPr>
          <w:p w:rsidR="00B62839" w:rsidRDefault="00B62839" w:rsidP="00B62839">
            <w:pPr>
              <w:pStyle w:val="Default"/>
              <w:jc w:val="both"/>
            </w:pPr>
            <w:r>
              <w:t xml:space="preserve"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</w:t>
            </w:r>
            <w:r>
              <w:lastRenderedPageBreak/>
              <w:t xml:space="preserve">восполнения этих пробелов; 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– участвовать в учебном диалоге при обсуждении прочитанного или прослушанного текста. Обучающийся получит возможность научиться: </w:t>
            </w:r>
          </w:p>
          <w:p w:rsidR="00B62839" w:rsidRDefault="00B62839" w:rsidP="00B62839">
            <w:pPr>
              <w:pStyle w:val="Default"/>
              <w:jc w:val="both"/>
            </w:pPr>
            <w:r>
              <w:t>– сопоставлять различные точки зрения;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 – соотносить позицию автора с собственной точкой зрения; </w:t>
            </w:r>
          </w:p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t>– в процессе работы с одним или несколькими источниками выявлять достоверную (противоречивую) информацию</w:t>
            </w:r>
          </w:p>
        </w:tc>
        <w:tc>
          <w:tcPr>
            <w:tcW w:w="3400" w:type="dxa"/>
            <w:vMerge w:val="restart"/>
          </w:tcPr>
          <w:p w:rsidR="00B62839" w:rsidRDefault="00B62839" w:rsidP="00B62839">
            <w:pPr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lastRenderedPageBreak/>
              <w:t>РЕГ.Находить</w:t>
            </w:r>
            <w:proofErr w:type="spellEnd"/>
            <w:r>
              <w:rPr>
                <w:iCs/>
                <w:sz w:val="24"/>
                <w:szCs w:val="24"/>
              </w:rPr>
              <w:t xml:space="preserve"> нужную книгу по тематическому каталогу. Знать детскую периодическую печать. Ориентироваться в содержании журнала. Находить нужную ин формацию в журнале</w:t>
            </w:r>
            <w:proofErr w:type="gramStart"/>
            <w:r>
              <w:rPr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iCs/>
                <w:sz w:val="24"/>
                <w:szCs w:val="24"/>
              </w:rPr>
              <w:t>Л</w:t>
            </w:r>
            <w:r w:rsidRPr="00B36E3A"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iCs/>
                <w:sz w:val="24"/>
                <w:szCs w:val="24"/>
              </w:rPr>
              <w:lastRenderedPageBreak/>
              <w:t xml:space="preserve">обсуждать в паре, в группе поступки героев, определять свою позицию по отношению к героям  </w:t>
            </w:r>
          </w:p>
          <w:p w:rsidR="00B62839" w:rsidRDefault="00B62839" w:rsidP="00B62839">
            <w:pPr>
              <w:rPr>
                <w:sz w:val="24"/>
                <w:szCs w:val="24"/>
              </w:rPr>
            </w:pPr>
            <w:r w:rsidRPr="004450D4">
              <w:rPr>
                <w:sz w:val="24"/>
                <w:szCs w:val="24"/>
              </w:rPr>
              <w:t>ПОЗ. –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творческая тетрадь, вы ставка книг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07.02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В.В.Бианки. «Синичкин календарь»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В.В.Бианки. «Лесная газета»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В.М. Шаповалов «Танюшкино солнышко», «Чудесный мотылек»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14.02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М.М.Пришвин. «Лягушонок», «Ёж», «Гаечки».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B85FDC">
              <w:t>Ю.И.Макаров. «Лётчик»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B62839">
        <w:tc>
          <w:tcPr>
            <w:tcW w:w="599" w:type="dxa"/>
          </w:tcPr>
          <w:p w:rsidR="00B62839" w:rsidRPr="00B85FDC" w:rsidRDefault="00B62839" w:rsidP="00B6283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Писатели – детям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dxa"/>
          </w:tcPr>
          <w:p w:rsidR="00B62839" w:rsidRPr="00B85FDC" w:rsidRDefault="00B62839" w:rsidP="00B62839">
            <w:pPr>
              <w:spacing w:after="200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21.02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Сказки А.С.Пушкина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 xml:space="preserve">А.С.Пушкин. «Сказка о попе и о работнике его </w:t>
            </w:r>
            <w:proofErr w:type="spellStart"/>
            <w:r w:rsidRPr="00B85FDC">
              <w:t>Балде</w:t>
            </w:r>
            <w:proofErr w:type="spellEnd"/>
            <w:r w:rsidRPr="00B85FDC">
              <w:t>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 w:val="restart"/>
          </w:tcPr>
          <w:p w:rsidR="00B62839" w:rsidRDefault="00B62839" w:rsidP="00B62839">
            <w:pPr>
              <w:pStyle w:val="Default"/>
              <w:jc w:val="both"/>
            </w:pPr>
            <w:r>
              <w:t xml:space="preserve">– находить в тексте конкретные сведения, факты, заданные в явном виде; 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 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– понимать информацию, представленную разными способами: словесно, в виде таблицы, схемы, диаграммы; 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– понимать текст, опираясь не только на содержащуюся в нем информацию, но и на жанр, структуру, выразительные средства текста; ориентироваться в </w:t>
            </w:r>
            <w:r>
              <w:lastRenderedPageBreak/>
              <w:t xml:space="preserve">соответствующих возрасту словарях и справочниках. </w:t>
            </w:r>
          </w:p>
          <w:p w:rsidR="00B62839" w:rsidRPr="00B85FDC" w:rsidRDefault="00B62839" w:rsidP="00B62839">
            <w:pPr>
              <w:pStyle w:val="Default"/>
              <w:jc w:val="both"/>
            </w:pPr>
            <w:r>
              <w:t xml:space="preserve">– использовать формальные элементы текста (например, подзаголовки, сноски) для поиска нужной информации; </w:t>
            </w:r>
          </w:p>
        </w:tc>
        <w:tc>
          <w:tcPr>
            <w:tcW w:w="3400" w:type="dxa"/>
            <w:vMerge w:val="restart"/>
          </w:tcPr>
          <w:p w:rsidR="00B62839" w:rsidRPr="00B36E3A" w:rsidRDefault="00B62839" w:rsidP="00B62839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lastRenderedPageBreak/>
              <w:t>РЕГ.Определять</w:t>
            </w:r>
            <w:proofErr w:type="spellEnd"/>
            <w:r>
              <w:rPr>
                <w:iCs/>
                <w:sz w:val="24"/>
                <w:szCs w:val="24"/>
              </w:rPr>
              <w:t xml:space="preserve"> отличи тельные особенности волшебной сказки. Определять, из каких эле ментов сюжета состоит волшебная сказка.</w:t>
            </w:r>
          </w:p>
          <w:p w:rsidR="00B62839" w:rsidRPr="00B36E3A" w:rsidRDefault="00B62839" w:rsidP="00B62839">
            <w:pPr>
              <w:rPr>
                <w:iCs/>
                <w:sz w:val="24"/>
                <w:szCs w:val="24"/>
              </w:rPr>
            </w:pPr>
            <w:proofErr w:type="spellStart"/>
            <w:r w:rsidRPr="00B36E3A">
              <w:rPr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36E3A">
              <w:rPr>
                <w:i/>
                <w:iCs/>
                <w:sz w:val="24"/>
                <w:szCs w:val="24"/>
              </w:rPr>
              <w:t xml:space="preserve">: </w:t>
            </w:r>
            <w:r w:rsidRPr="00B36E3A">
              <w:rPr>
                <w:iCs/>
                <w:sz w:val="24"/>
                <w:szCs w:val="24"/>
              </w:rPr>
              <w:t xml:space="preserve">развивать умение делить текст на части; сравнивать героев, события сказки; </w:t>
            </w:r>
            <w:proofErr w:type="spellStart"/>
            <w:r w:rsidRPr="00B36E3A">
              <w:rPr>
                <w:iCs/>
                <w:sz w:val="24"/>
                <w:szCs w:val="24"/>
              </w:rPr>
              <w:t>сравнивать</w:t>
            </w:r>
            <w:r>
              <w:rPr>
                <w:iCs/>
                <w:sz w:val="24"/>
                <w:szCs w:val="24"/>
              </w:rPr>
              <w:t>произведение</w:t>
            </w:r>
            <w:proofErr w:type="spellEnd"/>
            <w:r>
              <w:rPr>
                <w:iCs/>
                <w:sz w:val="24"/>
                <w:szCs w:val="24"/>
              </w:rPr>
              <w:t xml:space="preserve"> литературы и живописи.</w:t>
            </w:r>
          </w:p>
          <w:p w:rsidR="00B62839" w:rsidRDefault="00B62839" w:rsidP="00B62839">
            <w:pPr>
              <w:jc w:val="center"/>
              <w:rPr>
                <w:sz w:val="24"/>
                <w:szCs w:val="24"/>
              </w:rPr>
            </w:pPr>
            <w:proofErr w:type="spellStart"/>
            <w:r w:rsidRPr="00B36E3A">
              <w:rPr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B36E3A">
              <w:rPr>
                <w:i/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о</w:t>
            </w:r>
            <w:proofErr w:type="gramEnd"/>
            <w:r>
              <w:rPr>
                <w:iCs/>
                <w:sz w:val="24"/>
                <w:szCs w:val="24"/>
              </w:rPr>
              <w:t>бсуждать</w:t>
            </w:r>
            <w:proofErr w:type="spellEnd"/>
            <w:r>
              <w:rPr>
                <w:iCs/>
                <w:sz w:val="24"/>
                <w:szCs w:val="24"/>
              </w:rPr>
              <w:t xml:space="preserve"> в паре, группе, кто из героев сказки нравится и почему. Распределять роли; договариваться друг с другом. Инсценировать произведение</w:t>
            </w:r>
          </w:p>
          <w:p w:rsidR="00B62839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КОМ. – участвовать в диалоге на уроке. </w:t>
            </w:r>
          </w:p>
          <w:p w:rsidR="00B62839" w:rsidRPr="00E44B4D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ЛИЧ. – оценивать жизненные ситуации и поступки </w:t>
            </w:r>
            <w:proofErr w:type="spellStart"/>
            <w:r>
              <w:rPr>
                <w:sz w:val="24"/>
                <w:szCs w:val="24"/>
              </w:rPr>
              <w:t>ге</w:t>
            </w:r>
            <w:proofErr w:type="spellEnd"/>
            <w:r>
              <w:rPr>
                <w:sz w:val="24"/>
                <w:szCs w:val="24"/>
              </w:rPr>
              <w:t xml:space="preserve"> роев </w:t>
            </w:r>
            <w:r>
              <w:rPr>
                <w:sz w:val="24"/>
                <w:szCs w:val="24"/>
              </w:rPr>
              <w:lastRenderedPageBreak/>
              <w:t>художественных  текстов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Учебник, творческая тетрадь, вы ставка книг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28.02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Басни И.А.Крылова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И.А.Крылов. «Квартет», «Волк и журавль».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06.03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  <w:shd w:val="clear" w:color="auto" w:fill="FFFFFF"/>
              </w:rPr>
              <w:t>Л.Н.Толстой. Сказки, истории.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13.03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Произведения К.Г.Паустовского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К.Г.Паустовский. «Дремучий медведь»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E47674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20.03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Сказки русских писателей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А.Н.Толстой. «Золотой ключик, или Приключения Буратино»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124FE2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03.04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Рассказы К.Д.Ушинского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lastRenderedPageBreak/>
              <w:t>К.Д.Ушинский «Как рубашка в поле выросла» «Четыре желания»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599" w:type="dxa"/>
          </w:tcPr>
          <w:p w:rsidR="00B62839" w:rsidRPr="00B85FDC" w:rsidRDefault="00B62839" w:rsidP="00B6283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2839" w:rsidRPr="00B85FDC" w:rsidTr="004561AA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</w:rPr>
            </w:pPr>
            <w:proofErr w:type="spellStart"/>
            <w:r w:rsidRPr="00B85FDC">
              <w:rPr>
                <w:sz w:val="24"/>
                <w:szCs w:val="24"/>
                <w:shd w:val="clear" w:color="auto" w:fill="FFFFFF"/>
              </w:rPr>
              <w:t>Н.Г.Гарин-Михайловский</w:t>
            </w:r>
            <w:proofErr w:type="spellEnd"/>
            <w:r w:rsidRPr="00B85FDC">
              <w:rPr>
                <w:sz w:val="24"/>
                <w:szCs w:val="24"/>
                <w:shd w:val="clear" w:color="auto" w:fill="FFFFFF"/>
              </w:rPr>
              <w:t>. «Тёма и Жучка».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 w:val="restart"/>
          </w:tcPr>
          <w:p w:rsidR="00B62839" w:rsidRDefault="00B62839" w:rsidP="00B62839">
            <w:pPr>
              <w:pStyle w:val="Default"/>
              <w:jc w:val="both"/>
            </w:pPr>
            <w:r>
              <w:t xml:space="preserve">сопоставлять и обобщать содержащуюся в разных частях текста информацию. </w:t>
            </w:r>
          </w:p>
          <w:p w:rsidR="00B62839" w:rsidRDefault="00B62839" w:rsidP="00B62839">
            <w:pPr>
              <w:pStyle w:val="Default"/>
              <w:jc w:val="both"/>
            </w:pPr>
            <w:r>
              <w:t xml:space="preserve">– делать выписки из прочитанных текстов с учетом цели их дальнейшего использования; </w:t>
            </w:r>
          </w:p>
          <w:p w:rsidR="00B62839" w:rsidRDefault="00B62839" w:rsidP="00B62839">
            <w:pPr>
              <w:pStyle w:val="Default"/>
              <w:jc w:val="both"/>
            </w:pPr>
            <w:r>
              <w:t>– составлять небольшие письменные аннотации к тексту, отзывы о прочитанном</w:t>
            </w:r>
            <w:proofErr w:type="gramStart"/>
            <w:r>
              <w:t>.У</w:t>
            </w:r>
            <w:proofErr w:type="gramEnd"/>
            <w:r>
              <w:t xml:space="preserve">читься делать выводы о прочитанном, уметь рассуждать, </w:t>
            </w:r>
          </w:p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– Оценивать жизненные ситуации и поступки героев художественных текстов с точки зрения  общечеловеческих норм. Ценить и принимать следующие базовые ценности: «добро», «терпение», «семья». П.- определять круг своего незнания, планировать свою работу по изучению незнакомого материала.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</w:tr>
      <w:tr w:rsidR="00B62839" w:rsidRPr="00B85FDC" w:rsidTr="004561AA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  <w:lang w:val="en-US"/>
              </w:rPr>
              <w:t>1</w:t>
            </w:r>
            <w:r w:rsidRPr="00B85FDC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</w:rPr>
            </w:pPr>
            <w:r w:rsidRPr="00B85FDC">
              <w:rPr>
                <w:sz w:val="24"/>
                <w:szCs w:val="24"/>
                <w:shd w:val="clear" w:color="auto" w:fill="FFFFFF"/>
              </w:rPr>
              <w:t xml:space="preserve">Стихотворения </w:t>
            </w:r>
            <w:proofErr w:type="spellStart"/>
            <w:r w:rsidRPr="00B85FDC">
              <w:rPr>
                <w:sz w:val="24"/>
                <w:szCs w:val="24"/>
                <w:shd w:val="clear" w:color="auto" w:fill="FFFFFF"/>
              </w:rPr>
              <w:t>А.Л.Барто</w:t>
            </w:r>
            <w:proofErr w:type="spellEnd"/>
            <w:r w:rsidRPr="00B85FDC">
              <w:rPr>
                <w:sz w:val="24"/>
                <w:szCs w:val="24"/>
                <w:shd w:val="clear" w:color="auto" w:fill="FFFFFF"/>
              </w:rPr>
              <w:t>, С.В.Михалкова, С.Я.Маршака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4561AA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24.04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Б.В.Заходер</w:t>
            </w:r>
            <w:proofErr w:type="spellEnd"/>
            <w:r w:rsidRPr="00B85FDC">
              <w:t>. «Занимательная зоология»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Р.И.Карагодина</w:t>
            </w:r>
            <w:proofErr w:type="spellEnd"/>
            <w:r w:rsidRPr="00B85FDC">
              <w:t>. «У меня надежный друг», «Волны ходят ходуном»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B62839" w:rsidRPr="00B36E3A" w:rsidRDefault="00B62839" w:rsidP="00B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599" w:type="dxa"/>
          </w:tcPr>
          <w:p w:rsidR="00B62839" w:rsidRPr="00B85FDC" w:rsidRDefault="00B62839" w:rsidP="00B6283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Наша Родина – Россия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08.05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jc w:val="both"/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shd w:val="clear" w:color="auto" w:fill="FFFFFF"/>
              </w:rPr>
              <w:t>Стихотворения о Родине</w:t>
            </w:r>
            <w:r w:rsidRPr="00B85FDC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57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 w:val="restart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определять сравнения, олицетворения, подбирать свои сравнения, </w:t>
            </w:r>
            <w:proofErr w:type="spellStart"/>
            <w:r>
              <w:rPr>
                <w:sz w:val="24"/>
                <w:szCs w:val="24"/>
              </w:rPr>
              <w:t>олицетворения.Наблюдать</w:t>
            </w:r>
            <w:proofErr w:type="spellEnd"/>
            <w:r>
              <w:rPr>
                <w:sz w:val="24"/>
                <w:szCs w:val="24"/>
              </w:rPr>
              <w:t xml:space="preserve"> картины в </w:t>
            </w:r>
            <w:proofErr w:type="spellStart"/>
            <w:r>
              <w:rPr>
                <w:sz w:val="24"/>
                <w:szCs w:val="24"/>
              </w:rPr>
              <w:t>художест</w:t>
            </w:r>
            <w:proofErr w:type="spellEnd"/>
            <w:r>
              <w:rPr>
                <w:sz w:val="24"/>
                <w:szCs w:val="24"/>
              </w:rPr>
              <w:t xml:space="preserve"> венном тексте; находить слова, которые помогают увидеть эти картины</w:t>
            </w:r>
          </w:p>
        </w:tc>
        <w:tc>
          <w:tcPr>
            <w:tcW w:w="3400" w:type="dxa"/>
            <w:vMerge w:val="restart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t xml:space="preserve"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15.05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Рассказы о защитниках Родины.</w:t>
            </w:r>
          </w:p>
          <w:p w:rsidR="00B62839" w:rsidRPr="00452E87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B85FDC">
              <w:t>Их имена – наша гордость! </w:t>
            </w:r>
          </w:p>
        </w:tc>
        <w:tc>
          <w:tcPr>
            <w:tcW w:w="1157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  <w:bookmarkStart w:id="0" w:name="_GoBack"/>
        <w:bookmarkEnd w:id="0"/>
      </w:tr>
      <w:tr w:rsidR="00B62839" w:rsidRPr="00B85FDC" w:rsidTr="00B62839">
        <w:trPr>
          <w:gridAfter w:val="2"/>
          <w:wAfter w:w="1771" w:type="dxa"/>
        </w:trPr>
        <w:tc>
          <w:tcPr>
            <w:tcW w:w="599" w:type="dxa"/>
          </w:tcPr>
          <w:p w:rsidR="00B62839" w:rsidRPr="00B85FDC" w:rsidRDefault="00B62839" w:rsidP="00B62839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2" w:type="dxa"/>
            <w:gridSpan w:val="7"/>
          </w:tcPr>
          <w:p w:rsidR="00B62839" w:rsidRPr="00B85FDC" w:rsidRDefault="00B62839" w:rsidP="00B62839">
            <w:pPr>
              <w:rPr>
                <w:sz w:val="24"/>
                <w:szCs w:val="24"/>
              </w:rPr>
            </w:pPr>
            <w:r w:rsidRPr="00B85FDC">
              <w:rPr>
                <w:b/>
                <w:bCs/>
                <w:sz w:val="24"/>
                <w:szCs w:val="24"/>
                <w:shd w:val="clear" w:color="auto" w:fill="FFFFFF"/>
              </w:rPr>
              <w:t>Детская периодическая печать</w:t>
            </w:r>
          </w:p>
        </w:tc>
        <w:tc>
          <w:tcPr>
            <w:tcW w:w="1732" w:type="dxa"/>
          </w:tcPr>
          <w:p w:rsidR="00B62839" w:rsidRPr="00B85FDC" w:rsidRDefault="00B62839" w:rsidP="00B6283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2839" w:rsidRPr="00B85FDC" w:rsidTr="00B62839">
        <w:trPr>
          <w:gridAfter w:val="2"/>
          <w:wAfter w:w="1771" w:type="dxa"/>
        </w:trPr>
        <w:tc>
          <w:tcPr>
            <w:tcW w:w="617" w:type="dxa"/>
            <w:gridSpan w:val="2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  <w:lang w:val="en-US"/>
              </w:rPr>
            </w:pPr>
            <w:r w:rsidRPr="00B85FD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96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22.05</w:t>
            </w:r>
          </w:p>
        </w:tc>
        <w:tc>
          <w:tcPr>
            <w:tcW w:w="75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19" w:type="dxa"/>
          </w:tcPr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85FDC">
              <w:t>По страницам детских журналов</w:t>
            </w:r>
          </w:p>
          <w:p w:rsidR="00B62839" w:rsidRPr="00B85FDC" w:rsidRDefault="00B62839" w:rsidP="00B6283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85FDC">
              <w:t>По страницам журнала «Большая переменка»</w:t>
            </w:r>
          </w:p>
        </w:tc>
        <w:tc>
          <w:tcPr>
            <w:tcW w:w="1157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383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детскую периодическую печать. Ориентироваться в со держании журнала. Находить нужную информацию</w:t>
            </w:r>
          </w:p>
        </w:tc>
        <w:tc>
          <w:tcPr>
            <w:tcW w:w="3400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62839" w:rsidRPr="00B85FDC" w:rsidRDefault="00B62839" w:rsidP="00B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творческая тетрадь, вы ставка книг</w:t>
            </w:r>
          </w:p>
        </w:tc>
      </w:tr>
    </w:tbl>
    <w:p w:rsidR="00D912E6" w:rsidRPr="00D912E6" w:rsidRDefault="00D912E6" w:rsidP="00D912E6">
      <w:pPr>
        <w:spacing w:after="160" w:line="259" w:lineRule="auto"/>
        <w:rPr>
          <w:sz w:val="24"/>
        </w:rPr>
      </w:pPr>
    </w:p>
    <w:sectPr w:rsidR="00D912E6" w:rsidRPr="00D912E6" w:rsidSect="00452E8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45559"/>
    <w:multiLevelType w:val="hybridMultilevel"/>
    <w:tmpl w:val="35C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32602"/>
    <w:multiLevelType w:val="hybridMultilevel"/>
    <w:tmpl w:val="DEBC6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37A24"/>
    <w:multiLevelType w:val="hybridMultilevel"/>
    <w:tmpl w:val="93E8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93B478"/>
    <w:multiLevelType w:val="hybridMultilevel"/>
    <w:tmpl w:val="27BCC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FFEB77"/>
    <w:multiLevelType w:val="hybridMultilevel"/>
    <w:tmpl w:val="2565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C8B6D2"/>
    <w:multiLevelType w:val="hybridMultilevel"/>
    <w:tmpl w:val="BEC04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C60ED"/>
    <w:multiLevelType w:val="hybridMultilevel"/>
    <w:tmpl w:val="B275F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B36666"/>
    <w:multiLevelType w:val="hybridMultilevel"/>
    <w:tmpl w:val="3B1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946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A8B"/>
    <w:multiLevelType w:val="hybridMultilevel"/>
    <w:tmpl w:val="C22C9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0D9"/>
    <w:multiLevelType w:val="hybridMultilevel"/>
    <w:tmpl w:val="A186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053"/>
    <w:multiLevelType w:val="hybridMultilevel"/>
    <w:tmpl w:val="99E69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00997"/>
    <w:multiLevelType w:val="hybridMultilevel"/>
    <w:tmpl w:val="3A7AE2E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70F96"/>
    <w:multiLevelType w:val="hybridMultilevel"/>
    <w:tmpl w:val="4696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6B649158"/>
    <w:multiLevelType w:val="hybridMultilevel"/>
    <w:tmpl w:val="E47D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B998CB5"/>
    <w:multiLevelType w:val="hybridMultilevel"/>
    <w:tmpl w:val="5F8D4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8D4802"/>
    <w:multiLevelType w:val="hybridMultilevel"/>
    <w:tmpl w:val="68226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4"/>
  </w:num>
  <w:num w:numId="5">
    <w:abstractNumId w:val="12"/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5CA4"/>
    <w:rsid w:val="000E7ED3"/>
    <w:rsid w:val="000F5067"/>
    <w:rsid w:val="001B02E5"/>
    <w:rsid w:val="001F3869"/>
    <w:rsid w:val="00260EB1"/>
    <w:rsid w:val="00283A08"/>
    <w:rsid w:val="004364E0"/>
    <w:rsid w:val="00444CFE"/>
    <w:rsid w:val="00452E87"/>
    <w:rsid w:val="00565B30"/>
    <w:rsid w:val="005B42F5"/>
    <w:rsid w:val="006408BF"/>
    <w:rsid w:val="006A711E"/>
    <w:rsid w:val="0086281E"/>
    <w:rsid w:val="00891657"/>
    <w:rsid w:val="00964C5A"/>
    <w:rsid w:val="00982BB0"/>
    <w:rsid w:val="00987ABF"/>
    <w:rsid w:val="00A13491"/>
    <w:rsid w:val="00A85CA4"/>
    <w:rsid w:val="00B13692"/>
    <w:rsid w:val="00B41B89"/>
    <w:rsid w:val="00B62839"/>
    <w:rsid w:val="00B85FDC"/>
    <w:rsid w:val="00BF0E2F"/>
    <w:rsid w:val="00BF58D4"/>
    <w:rsid w:val="00CC6550"/>
    <w:rsid w:val="00D616EC"/>
    <w:rsid w:val="00D82B1C"/>
    <w:rsid w:val="00D912E6"/>
    <w:rsid w:val="00D93690"/>
    <w:rsid w:val="00E44B4D"/>
    <w:rsid w:val="00EB28F5"/>
    <w:rsid w:val="00ED6614"/>
    <w:rsid w:val="00EF7074"/>
    <w:rsid w:val="00F40091"/>
    <w:rsid w:val="00FA2A04"/>
    <w:rsid w:val="00FD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3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85F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57A7-7736-4273-8952-4381B7B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23</cp:revision>
  <cp:lastPrinted>2019-09-28T21:07:00Z</cp:lastPrinted>
  <dcterms:created xsi:type="dcterms:W3CDTF">2013-08-05T18:43:00Z</dcterms:created>
  <dcterms:modified xsi:type="dcterms:W3CDTF">2020-02-22T08:42:00Z</dcterms:modified>
</cp:coreProperties>
</file>