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8" w:rsidRDefault="00030D83" w:rsidP="00612DF8">
      <w:pPr>
        <w:spacing w:after="120"/>
        <w:ind w:right="424"/>
        <w:rPr>
          <w:rFonts w:ascii="Century" w:eastAsia="Century" w:hAnsi="Century" w:cs="Century"/>
          <w:sz w:val="48"/>
        </w:rPr>
      </w:pPr>
      <w:r>
        <w:rPr>
          <w:rFonts w:ascii="Century" w:eastAsia="Century" w:hAnsi="Century" w:cs="Century"/>
          <w:noProof/>
          <w:sz w:val="48"/>
        </w:rPr>
        <w:drawing>
          <wp:inline distT="0" distB="0" distL="0" distR="0">
            <wp:extent cx="6645910" cy="9120883"/>
            <wp:effectExtent l="19050" t="0" r="2540" b="0"/>
            <wp:docPr id="3" name="Рисунок 3" descr="C:\Users\ADMIN\AppData\Local\Temp\Rar$DIa0.914\тит инф8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914\тит инф8_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8" w:rsidRDefault="00612DF8" w:rsidP="00612DF8">
      <w:pPr>
        <w:spacing w:after="120"/>
        <w:ind w:right="424"/>
        <w:rPr>
          <w:rFonts w:ascii="Century" w:eastAsia="Century" w:hAnsi="Century" w:cs="Century"/>
          <w:sz w:val="48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/>
    <w:p w:rsidR="00612DF8" w:rsidRDefault="00612DF8" w:rsidP="00612DF8">
      <w:pPr>
        <w:jc w:val="center"/>
        <w:rPr>
          <w:sz w:val="28"/>
        </w:rPr>
      </w:pPr>
    </w:p>
    <w:p w:rsidR="00612DF8" w:rsidRDefault="00612DF8" w:rsidP="00612DF8">
      <w:pPr>
        <w:ind w:firstLine="720"/>
        <w:jc w:val="center"/>
        <w:rPr>
          <w:b/>
        </w:rPr>
      </w:pPr>
    </w:p>
    <w:p w:rsidR="00612DF8" w:rsidRDefault="00612DF8" w:rsidP="00612DF8">
      <w:pPr>
        <w:ind w:firstLine="720"/>
        <w:jc w:val="center"/>
        <w:rPr>
          <w:b/>
        </w:rPr>
      </w:pPr>
    </w:p>
    <w:p w:rsidR="00612DF8" w:rsidRDefault="00612DF8" w:rsidP="00612DF8">
      <w:pPr>
        <w:spacing w:line="360" w:lineRule="auto"/>
        <w:jc w:val="center"/>
        <w:rPr>
          <w:b/>
          <w:sz w:val="24"/>
          <w:szCs w:val="24"/>
        </w:rPr>
      </w:pPr>
    </w:p>
    <w:p w:rsidR="00925C80" w:rsidRDefault="00925C80" w:rsidP="00612DF8">
      <w:pPr>
        <w:spacing w:line="360" w:lineRule="auto"/>
        <w:jc w:val="center"/>
        <w:rPr>
          <w:b/>
          <w:sz w:val="24"/>
          <w:szCs w:val="24"/>
        </w:rPr>
      </w:pPr>
    </w:p>
    <w:p w:rsidR="00925C80" w:rsidRDefault="00925C80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4D46B4" w:rsidRDefault="004D46B4" w:rsidP="00612DF8">
      <w:pPr>
        <w:spacing w:line="360" w:lineRule="auto"/>
        <w:jc w:val="center"/>
        <w:rPr>
          <w:b/>
          <w:sz w:val="24"/>
          <w:szCs w:val="24"/>
        </w:rPr>
      </w:pPr>
    </w:p>
    <w:p w:rsidR="00030D83" w:rsidRDefault="00030D83" w:rsidP="00612DF8">
      <w:pPr>
        <w:spacing w:line="360" w:lineRule="auto"/>
        <w:jc w:val="center"/>
        <w:rPr>
          <w:b/>
          <w:sz w:val="24"/>
          <w:szCs w:val="24"/>
        </w:rPr>
      </w:pPr>
    </w:p>
    <w:p w:rsidR="00030D83" w:rsidRDefault="00030D83" w:rsidP="00612DF8">
      <w:pPr>
        <w:spacing w:line="360" w:lineRule="auto"/>
        <w:jc w:val="center"/>
        <w:rPr>
          <w:b/>
          <w:sz w:val="24"/>
          <w:szCs w:val="24"/>
        </w:rPr>
      </w:pPr>
    </w:p>
    <w:p w:rsidR="00612DF8" w:rsidRPr="00ED1D1A" w:rsidRDefault="00612DF8" w:rsidP="00612DF8">
      <w:pPr>
        <w:numPr>
          <w:ilvl w:val="0"/>
          <w:numId w:val="10"/>
        </w:numPr>
        <w:spacing w:line="360" w:lineRule="auto"/>
        <w:jc w:val="center"/>
        <w:rPr>
          <w:b/>
          <w:sz w:val="24"/>
          <w:szCs w:val="24"/>
        </w:rPr>
      </w:pPr>
      <w:r w:rsidRPr="00ED1D1A">
        <w:rPr>
          <w:b/>
          <w:sz w:val="24"/>
          <w:szCs w:val="24"/>
        </w:rPr>
        <w:lastRenderedPageBreak/>
        <w:t>ПОЯСНИТЕЛЬНАЯ ЗАПИСКА.</w:t>
      </w:r>
    </w:p>
    <w:p w:rsidR="00612DF8" w:rsidRPr="00FA0FCA" w:rsidRDefault="00612DF8" w:rsidP="00612DF8">
      <w:pPr>
        <w:ind w:firstLine="540"/>
        <w:jc w:val="center"/>
        <w:rPr>
          <w:b/>
        </w:rPr>
      </w:pPr>
    </w:p>
    <w:p w:rsidR="00612DF8" w:rsidRPr="00A87191" w:rsidRDefault="00612DF8" w:rsidP="00612DF8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87191">
        <w:rPr>
          <w:rFonts w:eastAsia="Calibri"/>
          <w:sz w:val="26"/>
          <w:szCs w:val="26"/>
          <w:lang w:eastAsia="en-US"/>
        </w:rPr>
        <w:t>Рабочая программа разработана на основе Программы  по информатике и ИКТ   5-9 классы Л.Л.Босовой.</w:t>
      </w:r>
      <w:r w:rsidRPr="00A87191">
        <w:rPr>
          <w:sz w:val="26"/>
          <w:szCs w:val="26"/>
        </w:rPr>
        <w:t xml:space="preserve"> Курс рассчитан на 34 часа, 1 раз в неделю</w:t>
      </w:r>
      <w:r w:rsidRPr="00A87191">
        <w:rPr>
          <w:rFonts w:eastAsia="Calibri"/>
          <w:sz w:val="26"/>
          <w:szCs w:val="26"/>
          <w:lang w:eastAsia="en-US"/>
        </w:rPr>
        <w:t xml:space="preserve"> </w:t>
      </w:r>
    </w:p>
    <w:p w:rsidR="00612DF8" w:rsidRPr="00A87191" w:rsidRDefault="00612DF8" w:rsidP="00612DF8">
      <w:pPr>
        <w:snapToGrid/>
        <w:ind w:firstLine="709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Программа представляет собой один из возможных вариантов построения базового курса информатики, изучаемого в 7-9 классах.</w:t>
      </w:r>
    </w:p>
    <w:p w:rsidR="00612DF8" w:rsidRPr="00A87191" w:rsidRDefault="00612DF8" w:rsidP="00612DF8">
      <w:pPr>
        <w:autoSpaceDE w:val="0"/>
        <w:autoSpaceDN w:val="0"/>
        <w:adjustRightInd w:val="0"/>
        <w:spacing w:line="276" w:lineRule="auto"/>
        <w:ind w:firstLine="420"/>
        <w:jc w:val="both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Рабочая программа обеспечена соответствующим программе учебно-методическим комплектом:</w:t>
      </w:r>
    </w:p>
    <w:p w:rsidR="00612DF8" w:rsidRPr="00A87191" w:rsidRDefault="00612DF8" w:rsidP="00612DF8">
      <w:pPr>
        <w:numPr>
          <w:ilvl w:val="0"/>
          <w:numId w:val="8"/>
        </w:numPr>
        <w:snapToGrid/>
        <w:spacing w:line="276" w:lineRule="auto"/>
        <w:ind w:left="426" w:hanging="426"/>
        <w:jc w:val="both"/>
        <w:rPr>
          <w:sz w:val="26"/>
          <w:szCs w:val="26"/>
        </w:rPr>
      </w:pPr>
      <w:r w:rsidRPr="00A87191">
        <w:rPr>
          <w:bCs/>
          <w:sz w:val="26"/>
          <w:szCs w:val="26"/>
        </w:rPr>
        <w:t>Информатика: учебник для 8 класса (ФГОС),/ Л.Л Босова</w:t>
      </w:r>
      <w:r w:rsidRPr="00A87191">
        <w:rPr>
          <w:sz w:val="26"/>
          <w:szCs w:val="26"/>
        </w:rPr>
        <w:t xml:space="preserve">, </w:t>
      </w:r>
      <w:r w:rsidRPr="00A87191">
        <w:rPr>
          <w:bCs/>
          <w:sz w:val="26"/>
          <w:szCs w:val="26"/>
        </w:rPr>
        <w:t>А.Ю. Босова. – М.: БИНОМ, Лаборатория знаний,2015</w:t>
      </w:r>
      <w:r w:rsidRPr="00A87191">
        <w:rPr>
          <w:sz w:val="26"/>
          <w:szCs w:val="26"/>
        </w:rPr>
        <w:t>.</w:t>
      </w:r>
    </w:p>
    <w:p w:rsidR="00612DF8" w:rsidRPr="00A87191" w:rsidRDefault="00612DF8" w:rsidP="00612DF8">
      <w:pPr>
        <w:pStyle w:val="a4"/>
        <w:numPr>
          <w:ilvl w:val="0"/>
          <w:numId w:val="8"/>
        </w:numPr>
        <w:snapToGrid/>
        <w:spacing w:line="276" w:lineRule="auto"/>
        <w:ind w:left="426" w:hanging="426"/>
        <w:jc w:val="both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Информатика: рабочая тетрадь для 8 класса (ФГОС),/ Л.Л Босова</w:t>
      </w:r>
      <w:r w:rsidRPr="00A87191">
        <w:rPr>
          <w:sz w:val="26"/>
          <w:szCs w:val="26"/>
        </w:rPr>
        <w:t xml:space="preserve">, </w:t>
      </w:r>
      <w:r w:rsidRPr="00A87191">
        <w:rPr>
          <w:bCs/>
          <w:sz w:val="26"/>
          <w:szCs w:val="26"/>
        </w:rPr>
        <w:t>А.Ю. Босова. – М.: БИНОМ, Лаборатория знаний,2015.</w:t>
      </w:r>
    </w:p>
    <w:p w:rsidR="00612DF8" w:rsidRPr="00A87191" w:rsidRDefault="00612DF8" w:rsidP="00612DF8">
      <w:pPr>
        <w:numPr>
          <w:ilvl w:val="0"/>
          <w:numId w:val="8"/>
        </w:numPr>
        <w:snapToGrid/>
        <w:spacing w:line="276" w:lineRule="auto"/>
        <w:ind w:left="426" w:hanging="426"/>
        <w:jc w:val="both"/>
        <w:rPr>
          <w:color w:val="000000"/>
          <w:sz w:val="26"/>
          <w:szCs w:val="26"/>
        </w:rPr>
      </w:pPr>
      <w:r w:rsidRPr="00A87191">
        <w:rPr>
          <w:bCs/>
          <w:color w:val="000000"/>
          <w:sz w:val="26"/>
          <w:szCs w:val="26"/>
        </w:rPr>
        <w:t xml:space="preserve">Информатика. </w:t>
      </w:r>
      <w:r w:rsidRPr="00A87191">
        <w:rPr>
          <w:bCs/>
          <w:color w:val="000000"/>
          <w:sz w:val="26"/>
          <w:szCs w:val="26"/>
          <w:shd w:val="clear" w:color="auto" w:fill="FFFFFF"/>
        </w:rPr>
        <w:t>УМК для основной школы: 5 - 6, 7 – 9 классы (ФГОС). Методическое пособие для учителя</w:t>
      </w:r>
      <w:r w:rsidRPr="00A87191">
        <w:rPr>
          <w:bCs/>
          <w:color w:val="000000"/>
          <w:sz w:val="26"/>
          <w:szCs w:val="26"/>
        </w:rPr>
        <w:t xml:space="preserve">. ФГОС, </w:t>
      </w:r>
      <w:r w:rsidRPr="00A87191">
        <w:rPr>
          <w:color w:val="000000"/>
          <w:sz w:val="26"/>
          <w:szCs w:val="26"/>
        </w:rPr>
        <w:t xml:space="preserve">/ </w:t>
      </w:r>
      <w:r w:rsidRPr="00A87191">
        <w:rPr>
          <w:color w:val="000000"/>
          <w:sz w:val="26"/>
          <w:szCs w:val="26"/>
          <w:shd w:val="clear" w:color="auto" w:fill="FFFFFF"/>
        </w:rPr>
        <w:t>Бородин М. Н</w:t>
      </w:r>
      <w:r w:rsidRPr="00A87191">
        <w:rPr>
          <w:bCs/>
          <w:color w:val="000000"/>
          <w:sz w:val="26"/>
          <w:szCs w:val="26"/>
        </w:rPr>
        <w:t>. – М.: БИНОМ, Лаборатория знаний, 2014.</w:t>
      </w:r>
    </w:p>
    <w:p w:rsidR="00612DF8" w:rsidRPr="00A87191" w:rsidRDefault="00612DF8" w:rsidP="00612DF8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6"/>
          <w:szCs w:val="26"/>
        </w:rPr>
      </w:pPr>
      <w:r w:rsidRPr="00A87191">
        <w:rPr>
          <w:bCs/>
          <w:color w:val="000000"/>
          <w:sz w:val="26"/>
          <w:szCs w:val="26"/>
        </w:rPr>
        <w:t>Рабочая программа включает разделы:</w:t>
      </w:r>
    </w:p>
    <w:p w:rsidR="00612DF8" w:rsidRPr="00A87191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пояснительная записка</w:t>
      </w:r>
    </w:p>
    <w:p w:rsidR="00612DF8" w:rsidRPr="00A87191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общая характеристика учебного предмета</w:t>
      </w:r>
    </w:p>
    <w:p w:rsidR="00612DF8" w:rsidRPr="00A87191" w:rsidRDefault="00612DF8" w:rsidP="00612DF8">
      <w:pPr>
        <w:numPr>
          <w:ilvl w:val="0"/>
          <w:numId w:val="9"/>
        </w:numPr>
        <w:shd w:val="clear" w:color="auto" w:fill="FFFFFF"/>
        <w:ind w:left="0" w:firstLine="0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результаты освоения информатики.</w:t>
      </w:r>
    </w:p>
    <w:p w:rsidR="00612DF8" w:rsidRPr="00A87191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описание ценностных ориентиров  содержания учебного предмета</w:t>
      </w:r>
    </w:p>
    <w:p w:rsidR="00612DF8" w:rsidRPr="00A87191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содержание учебного предмета</w:t>
      </w:r>
    </w:p>
    <w:p w:rsidR="00612DF8" w:rsidRPr="00A87191" w:rsidRDefault="00612DF8" w:rsidP="00612DF8">
      <w:pPr>
        <w:numPr>
          <w:ilvl w:val="0"/>
          <w:numId w:val="9"/>
        </w:numPr>
        <w:snapToGrid/>
        <w:ind w:left="0" w:firstLine="0"/>
        <w:rPr>
          <w:bCs/>
          <w:color w:val="000000"/>
          <w:sz w:val="26"/>
          <w:szCs w:val="26"/>
        </w:rPr>
      </w:pPr>
      <w:r w:rsidRPr="00A87191">
        <w:rPr>
          <w:bCs/>
          <w:color w:val="000000"/>
          <w:sz w:val="26"/>
          <w:szCs w:val="26"/>
        </w:rPr>
        <w:t>учебно-тематическое планирование</w:t>
      </w:r>
    </w:p>
    <w:p w:rsidR="00612DF8" w:rsidRPr="00A87191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709" w:hanging="709"/>
        <w:rPr>
          <w:rStyle w:val="dash041e005f0431005f044b005f0447005f043d005f044b005f0439005f005fchar1char1"/>
          <w:bCs/>
          <w:sz w:val="26"/>
          <w:szCs w:val="26"/>
        </w:rPr>
      </w:pPr>
      <w:r w:rsidRPr="00A87191">
        <w:rPr>
          <w:rStyle w:val="dash041e005f0431005f044b005f0447005f043d005f044b005f0439005f005fchar1char1"/>
          <w:sz w:val="26"/>
          <w:szCs w:val="26"/>
        </w:rPr>
        <w:t>планируемые результаты изучения информатики</w:t>
      </w:r>
    </w:p>
    <w:p w:rsidR="00612DF8" w:rsidRPr="00A87191" w:rsidRDefault="00612DF8" w:rsidP="00612DF8">
      <w:pPr>
        <w:pStyle w:val="a7"/>
        <w:numPr>
          <w:ilvl w:val="0"/>
          <w:numId w:val="9"/>
        </w:numPr>
        <w:spacing w:after="0" w:line="276" w:lineRule="auto"/>
        <w:ind w:left="0" w:firstLine="0"/>
        <w:rPr>
          <w:sz w:val="26"/>
          <w:szCs w:val="26"/>
        </w:rPr>
      </w:pPr>
      <w:r w:rsidRPr="00A87191">
        <w:rPr>
          <w:sz w:val="26"/>
          <w:szCs w:val="26"/>
        </w:rPr>
        <w:t>критерии и нормы оценки знаний умений и навыков обучающихся</w:t>
      </w:r>
    </w:p>
    <w:p w:rsidR="00612DF8" w:rsidRPr="00A87191" w:rsidRDefault="00612DF8" w:rsidP="00612DF8">
      <w:pPr>
        <w:pStyle w:val="a7"/>
        <w:numPr>
          <w:ilvl w:val="0"/>
          <w:numId w:val="9"/>
        </w:numPr>
        <w:spacing w:after="0" w:line="276" w:lineRule="auto"/>
        <w:ind w:hanging="780"/>
        <w:rPr>
          <w:sz w:val="26"/>
          <w:szCs w:val="26"/>
        </w:rPr>
      </w:pPr>
      <w:r w:rsidRPr="00A87191">
        <w:rPr>
          <w:sz w:val="26"/>
          <w:szCs w:val="26"/>
        </w:rPr>
        <w:t>перечень учебно-методического и программного обеспечения по информатике и икт для 8 класса.</w:t>
      </w:r>
    </w:p>
    <w:p w:rsidR="00612DF8" w:rsidRPr="00A87191" w:rsidRDefault="00612DF8" w:rsidP="00612DF8">
      <w:pPr>
        <w:numPr>
          <w:ilvl w:val="0"/>
          <w:numId w:val="9"/>
        </w:numPr>
        <w:autoSpaceDE w:val="0"/>
        <w:autoSpaceDN w:val="0"/>
        <w:adjustRightInd w:val="0"/>
        <w:snapToGrid/>
        <w:spacing w:line="276" w:lineRule="auto"/>
        <w:ind w:left="284" w:hanging="284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t>календарно-тематическое планирование</w:t>
      </w:r>
    </w:p>
    <w:p w:rsidR="00612DF8" w:rsidRPr="00A87191" w:rsidRDefault="00612DF8" w:rsidP="00612DF8">
      <w:pPr>
        <w:snapToGrid/>
        <w:ind w:firstLine="709"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snapToGrid/>
        <w:ind w:firstLine="565"/>
        <w:jc w:val="both"/>
        <w:rPr>
          <w:color w:val="000000"/>
          <w:sz w:val="26"/>
          <w:szCs w:val="26"/>
        </w:rPr>
      </w:pPr>
      <w:r w:rsidRPr="00A87191">
        <w:rPr>
          <w:color w:val="000000"/>
          <w:sz w:val="26"/>
          <w:szCs w:val="26"/>
        </w:rPr>
        <w:t xml:space="preserve">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612DF8" w:rsidRPr="00A87191" w:rsidRDefault="00612DF8" w:rsidP="00612DF8">
      <w:pPr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информационных технологий.</w:t>
      </w:r>
    </w:p>
    <w:p w:rsidR="00612DF8" w:rsidRPr="00A87191" w:rsidRDefault="00612DF8" w:rsidP="00612DF8">
      <w:pPr>
        <w:shd w:val="clear" w:color="auto" w:fill="FFFFFF"/>
        <w:snapToGrid/>
        <w:ind w:firstLine="565"/>
        <w:jc w:val="both"/>
        <w:rPr>
          <w:color w:val="000000"/>
          <w:sz w:val="26"/>
          <w:szCs w:val="26"/>
        </w:rPr>
      </w:pPr>
      <w:r w:rsidRPr="00A87191">
        <w:rPr>
          <w:color w:val="000000"/>
          <w:sz w:val="26"/>
          <w:szCs w:val="26"/>
        </w:rPr>
        <w:t xml:space="preserve">Формирование у учащихся начальных навыков применения информационных технологий для решения задач осуществляется поэтапно; от раздела к разделу. Программа предусматривает проведение 3 контрольных работ; практические работы на компьютере </w:t>
      </w:r>
    </w:p>
    <w:p w:rsidR="00612DF8" w:rsidRPr="00A87191" w:rsidRDefault="00612DF8" w:rsidP="00612DF8">
      <w:pPr>
        <w:rPr>
          <w:sz w:val="26"/>
          <w:szCs w:val="26"/>
        </w:rPr>
      </w:pPr>
    </w:p>
    <w:p w:rsidR="00612DF8" w:rsidRPr="00A87191" w:rsidRDefault="00612DF8" w:rsidP="00612DF8">
      <w:pPr>
        <w:ind w:firstLine="540"/>
        <w:jc w:val="center"/>
        <w:rPr>
          <w:b/>
          <w:sz w:val="26"/>
          <w:szCs w:val="26"/>
        </w:rPr>
      </w:pPr>
      <w:r w:rsidRPr="00A87191">
        <w:rPr>
          <w:b/>
          <w:sz w:val="26"/>
          <w:szCs w:val="26"/>
        </w:rPr>
        <w:t>Конкретизация целей основного общего образования с учетом специфики информатики.</w:t>
      </w:r>
    </w:p>
    <w:p w:rsidR="00612DF8" w:rsidRPr="00A87191" w:rsidRDefault="00612DF8" w:rsidP="00612DF8">
      <w:pPr>
        <w:ind w:firstLine="540"/>
        <w:jc w:val="center"/>
        <w:rPr>
          <w:b/>
          <w:sz w:val="26"/>
          <w:szCs w:val="26"/>
        </w:rPr>
      </w:pPr>
    </w:p>
    <w:p w:rsidR="00612DF8" w:rsidRPr="00A87191" w:rsidRDefault="00612DF8" w:rsidP="00612DF8">
      <w:pPr>
        <w:ind w:firstLine="540"/>
        <w:jc w:val="both"/>
        <w:rPr>
          <w:sz w:val="26"/>
          <w:szCs w:val="26"/>
        </w:rPr>
      </w:pPr>
      <w:r w:rsidRPr="00A87191">
        <w:rPr>
          <w:sz w:val="26"/>
          <w:szCs w:val="26"/>
        </w:rPr>
        <w:lastRenderedPageBreak/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</w:t>
      </w:r>
      <w:r w:rsidRPr="00A87191">
        <w:rPr>
          <w:bCs/>
          <w:iCs/>
          <w:spacing w:val="-5"/>
          <w:w w:val="104"/>
          <w:sz w:val="26"/>
          <w:szCs w:val="26"/>
        </w:rPr>
        <w:t>формирования видов деятельности, имеющих общедисциплинарный характер: моделирование объектов и процессов; сбор, хранение, преобразование и передача информации; управление объектами и процессами.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b/>
          <w:sz w:val="26"/>
          <w:szCs w:val="26"/>
        </w:rPr>
      </w:pPr>
      <w:r w:rsidRPr="00A87191">
        <w:rPr>
          <w:b/>
          <w:sz w:val="26"/>
          <w:szCs w:val="26"/>
        </w:rPr>
        <w:t>Изучение информатики в основной школе должно обеспечить: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b/>
          <w:sz w:val="26"/>
          <w:szCs w:val="26"/>
        </w:rPr>
      </w:pP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формирование представления об основных изучаемых понятиях: информация, алгоритм, модель, и их свойствах;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таблицу, схему, график, диаграмму, с использованием соответствующих программных средств обработки данных;</w:t>
      </w:r>
    </w:p>
    <w:p w:rsidR="00612DF8" w:rsidRDefault="00612DF8" w:rsidP="00612DF8">
      <w:pPr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925C80" w:rsidRPr="00A87191" w:rsidRDefault="00925C80" w:rsidP="00A87191">
      <w:pPr>
        <w:shd w:val="clear" w:color="auto" w:fill="FFFFFF"/>
        <w:tabs>
          <w:tab w:val="left" w:pos="598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jc w:val="both"/>
        <w:rPr>
          <w:bCs/>
          <w:sz w:val="26"/>
          <w:szCs w:val="26"/>
        </w:rPr>
      </w:pPr>
    </w:p>
    <w:p w:rsidR="00612DF8" w:rsidRPr="00A87191" w:rsidRDefault="00612DF8" w:rsidP="00A87191">
      <w:pPr>
        <w:numPr>
          <w:ilvl w:val="0"/>
          <w:numId w:val="10"/>
        </w:numPr>
        <w:shd w:val="clear" w:color="auto" w:fill="FFFFFF"/>
        <w:jc w:val="center"/>
        <w:rPr>
          <w:bCs/>
          <w:sz w:val="26"/>
          <w:szCs w:val="26"/>
        </w:rPr>
      </w:pPr>
      <w:r w:rsidRPr="00A87191">
        <w:rPr>
          <w:bCs/>
          <w:sz w:val="26"/>
          <w:szCs w:val="26"/>
        </w:rPr>
        <w:lastRenderedPageBreak/>
        <w:t>ОБЩАЯ ХАРАКТЕРИСТИКА ИЗУЧАЕМОГО ПРЕДМЕТА.</w:t>
      </w:r>
    </w:p>
    <w:p w:rsidR="00612DF8" w:rsidRPr="00A87191" w:rsidRDefault="00612DF8" w:rsidP="00A87191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612DF8" w:rsidRPr="00A87191" w:rsidRDefault="00612DF8" w:rsidP="00A87191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:rsidR="00612DF8" w:rsidRPr="00A87191" w:rsidRDefault="00612DF8" w:rsidP="00A87191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закономерности протекания информационных процессов в системах различной природы, их общность и особенности;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информационные процессы функционирования, развития, управления в природных, социальных и технических системах;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понятия - 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методы современного научного познания: системно-информационный анализ, информационное моделирование, компьютерный эксперимент;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математический аппарат при решении учебных и практических задач информатики;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основные способы алгоритмизации и формализованного представления данных.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Реализация  этих  задач  в  учебниках  предполагается в следующих четырех направлениях: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b/>
          <w:i/>
          <w:sz w:val="26"/>
          <w:szCs w:val="26"/>
        </w:rPr>
        <w:t xml:space="preserve">1. </w:t>
      </w:r>
      <w:r w:rsidRPr="00A87191">
        <w:rPr>
          <w:b/>
          <w:i/>
          <w:iCs/>
          <w:sz w:val="26"/>
          <w:szCs w:val="26"/>
        </w:rPr>
        <w:t>Мировоззренческом</w:t>
      </w:r>
      <w:r w:rsidRPr="00A87191">
        <w:rPr>
          <w:iCs/>
          <w:sz w:val="26"/>
          <w:szCs w:val="26"/>
        </w:rPr>
        <w:t xml:space="preserve"> </w:t>
      </w:r>
      <w:r w:rsidRPr="00A87191">
        <w:rPr>
          <w:sz w:val="26"/>
          <w:szCs w:val="26"/>
        </w:rPr>
        <w:t>(ключевые слова - «информация» и «модель»). Здесь рассматриваются понятия информации и информационных процессов (обработка, хранение, получение и передача информации).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</w:t>
      </w:r>
    </w:p>
    <w:p w:rsidR="00612DF8" w:rsidRPr="00A87191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b/>
          <w:i/>
          <w:iCs/>
          <w:sz w:val="26"/>
          <w:szCs w:val="26"/>
        </w:rPr>
        <w:t xml:space="preserve"> Практическом </w:t>
      </w:r>
      <w:r w:rsidRPr="00A87191">
        <w:rPr>
          <w:sz w:val="26"/>
          <w:szCs w:val="26"/>
        </w:rPr>
        <w:t>(ключевое слово - «компьютер»). Здесь формируется представление о компьютере как универсальном инструменте для работы с информа</w:t>
      </w:r>
      <w:r w:rsidRPr="00A87191">
        <w:rPr>
          <w:sz w:val="26"/>
          <w:szCs w:val="26"/>
        </w:rPr>
        <w:softHyphen/>
        <w:t>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(ПО) и ресурсов. Практические задания могут выполняться учащимися на разных уровнях, на уроках, после уроков и дома, чем достигается дифференциация и индивидуализация обучения - каждый учащийся может сформировать свою образовательную траекторию.</w:t>
      </w:r>
    </w:p>
    <w:p w:rsidR="00612DF8" w:rsidRPr="00A87191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b/>
          <w:i/>
          <w:iCs/>
          <w:sz w:val="26"/>
          <w:szCs w:val="26"/>
        </w:rPr>
        <w:t xml:space="preserve"> Алгоритмическом </w:t>
      </w:r>
      <w:r w:rsidRPr="00A87191">
        <w:rPr>
          <w:sz w:val="26"/>
          <w:szCs w:val="26"/>
        </w:rPr>
        <w:t>(ключевые слова - «алгоритм», программа»). Развитие алгоритмического мышления идет через решение алгоритмических задач различной сложности и реализации их на языке программирования. В результате формируется представление об алгоритмах и отрабатывается умение решать алгоритмические задачи на компьютере.</w:t>
      </w:r>
    </w:p>
    <w:p w:rsidR="00612DF8" w:rsidRDefault="00612DF8" w:rsidP="00612DF8">
      <w:pPr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b/>
          <w:i/>
          <w:iCs/>
          <w:sz w:val="26"/>
          <w:szCs w:val="26"/>
        </w:rPr>
        <w:t xml:space="preserve"> Исследовательском</w:t>
      </w:r>
      <w:r w:rsidRPr="00A87191">
        <w:rPr>
          <w:iCs/>
          <w:sz w:val="26"/>
          <w:szCs w:val="26"/>
        </w:rPr>
        <w:t xml:space="preserve"> </w:t>
      </w:r>
      <w:r w:rsidRPr="00A87191">
        <w:rPr>
          <w:sz w:val="26"/>
          <w:szCs w:val="26"/>
        </w:rPr>
        <w:t xml:space="preserve">(ключевые слова - «логика», «задача»). Содержание и методика преподавания курса способствуют формированию исследовательских навыков, которые могут быть применены при изучении предметов естественнонаучного цикла с использованием цифрового оборудования, компьютерных инструментальных средств и ЦОР. </w:t>
      </w: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A87191" w:rsidRPr="00A87191" w:rsidRDefault="00A87191" w:rsidP="00A87191">
      <w:pPr>
        <w:shd w:val="clear" w:color="auto" w:fill="FFFFFF"/>
        <w:tabs>
          <w:tab w:val="left" w:pos="245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jc w:val="both"/>
        <w:rPr>
          <w:bCs/>
          <w:sz w:val="26"/>
          <w:szCs w:val="26"/>
        </w:rPr>
      </w:pPr>
    </w:p>
    <w:p w:rsidR="00612DF8" w:rsidRPr="00A87191" w:rsidRDefault="00612DF8" w:rsidP="00A87191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A87191">
        <w:rPr>
          <w:b/>
          <w:bCs/>
          <w:sz w:val="26"/>
          <w:szCs w:val="26"/>
        </w:rPr>
        <w:t>РЕЗУЛЬТАТЫ ОСВОЕНИЯ ИНФОРМАТИКИ.</w:t>
      </w:r>
    </w:p>
    <w:p w:rsidR="00612DF8" w:rsidRPr="00A87191" w:rsidRDefault="00612DF8" w:rsidP="00612DF8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</w:t>
      </w:r>
      <w:r w:rsidRPr="00A87191">
        <w:rPr>
          <w:sz w:val="26"/>
          <w:szCs w:val="26"/>
        </w:rPr>
        <w:softHyphen/>
        <w:t>тельности. В связи с этим ожидаемые результаты: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ind w:firstLine="426"/>
        <w:jc w:val="both"/>
        <w:rPr>
          <w:i/>
          <w:sz w:val="26"/>
          <w:szCs w:val="26"/>
        </w:rPr>
      </w:pPr>
      <w:r w:rsidRPr="00A87191">
        <w:rPr>
          <w:b/>
          <w:i/>
          <w:sz w:val="26"/>
          <w:szCs w:val="26"/>
        </w:rPr>
        <w:t>1.</w:t>
      </w:r>
      <w:r w:rsidRPr="00A87191">
        <w:rPr>
          <w:i/>
          <w:iCs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Формирование информационной картины мира происходит через: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понимание и умение объяснять закономерности протекания информационных процессов в системах различной природы, их общность и особенности;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умение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анализ исторических этапов развития средств ИКТ в контексте развития общества.</w:t>
      </w:r>
    </w:p>
    <w:p w:rsidR="00612DF8" w:rsidRPr="00A87191" w:rsidRDefault="00612DF8" w:rsidP="00612DF8">
      <w:pPr>
        <w:shd w:val="clear" w:color="auto" w:fill="FFFFFF"/>
        <w:tabs>
          <w:tab w:val="left" w:pos="612"/>
        </w:tabs>
        <w:autoSpaceDE w:val="0"/>
        <w:autoSpaceDN w:val="0"/>
        <w:adjustRightInd w:val="0"/>
        <w:snapToGrid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tabs>
          <w:tab w:val="left" w:pos="993"/>
        </w:tabs>
        <w:ind w:firstLine="426"/>
        <w:jc w:val="both"/>
        <w:rPr>
          <w:i/>
          <w:sz w:val="26"/>
          <w:szCs w:val="26"/>
        </w:rPr>
      </w:pPr>
      <w:r w:rsidRPr="00A87191">
        <w:rPr>
          <w:b/>
          <w:i/>
          <w:sz w:val="26"/>
          <w:szCs w:val="26"/>
        </w:rPr>
        <w:t>2.</w:t>
      </w:r>
      <w:r w:rsidRPr="00A87191">
        <w:rPr>
          <w:i/>
          <w:iCs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Возможности информатики легко интегрируются с возможностями других предметов, на основе этого возможна организация: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анализа информационных процессов, протекающих в социотехнических, природных, социальных системах;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оперирования с информационными объектами, их преобразования на основе формальных правил;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 xml:space="preserve">применения средств </w:t>
      </w:r>
      <w:r w:rsidRPr="00A87191">
        <w:rPr>
          <w:bCs/>
          <w:sz w:val="26"/>
          <w:szCs w:val="26"/>
        </w:rPr>
        <w:t xml:space="preserve">ИКТ </w:t>
      </w:r>
      <w:r w:rsidRPr="00A87191">
        <w:rPr>
          <w:sz w:val="26"/>
          <w:szCs w:val="26"/>
        </w:rPr>
        <w:t>для решения учебных и практических задач из областей, изучаемых в различных школьных предметах, охватывающих наиболее массовые применения ИКТ в современном обществе.</w:t>
      </w:r>
    </w:p>
    <w:p w:rsidR="00612DF8" w:rsidRPr="00A87191" w:rsidRDefault="00612DF8" w:rsidP="00612DF8">
      <w:pPr>
        <w:shd w:val="clear" w:color="auto" w:fill="FFFFFF"/>
        <w:tabs>
          <w:tab w:val="left" w:pos="626"/>
        </w:tabs>
        <w:ind w:left="720"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tabs>
          <w:tab w:val="left" w:pos="648"/>
        </w:tabs>
        <w:ind w:firstLine="426"/>
        <w:jc w:val="both"/>
        <w:rPr>
          <w:i/>
          <w:sz w:val="26"/>
          <w:szCs w:val="26"/>
        </w:rPr>
      </w:pPr>
      <w:r w:rsidRPr="00A87191">
        <w:rPr>
          <w:b/>
          <w:i/>
          <w:sz w:val="26"/>
          <w:szCs w:val="26"/>
        </w:rPr>
        <w:t>3.</w:t>
      </w:r>
      <w:r w:rsidRPr="00A87191">
        <w:rPr>
          <w:i/>
          <w:iCs/>
          <w:sz w:val="26"/>
          <w:szCs w:val="26"/>
        </w:rPr>
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tabs>
          <w:tab w:val="left" w:pos="648"/>
        </w:tabs>
        <w:ind w:firstLine="426"/>
        <w:jc w:val="both"/>
        <w:rPr>
          <w:i/>
          <w:iCs/>
          <w:sz w:val="26"/>
          <w:szCs w:val="26"/>
        </w:rPr>
      </w:pPr>
      <w:r w:rsidRPr="00A87191">
        <w:rPr>
          <w:b/>
          <w:i/>
          <w:sz w:val="26"/>
          <w:szCs w:val="26"/>
        </w:rPr>
        <w:t>4.</w:t>
      </w:r>
      <w:r w:rsidRPr="00A87191">
        <w:rPr>
          <w:i/>
          <w:iCs/>
          <w:sz w:val="26"/>
          <w:szCs w:val="26"/>
        </w:rPr>
        <w:t>Знакомство с основными правами и обязанностями гражданина информационного общества.</w:t>
      </w:r>
    </w:p>
    <w:p w:rsidR="00612DF8" w:rsidRPr="00A87191" w:rsidRDefault="00612DF8" w:rsidP="00612DF8">
      <w:pPr>
        <w:shd w:val="clear" w:color="auto" w:fill="FFFFFF"/>
        <w:tabs>
          <w:tab w:val="left" w:pos="648"/>
        </w:tabs>
        <w:jc w:val="both"/>
        <w:rPr>
          <w:i/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tabs>
          <w:tab w:val="left" w:pos="698"/>
        </w:tabs>
        <w:ind w:firstLine="426"/>
        <w:jc w:val="both"/>
        <w:rPr>
          <w:i/>
          <w:sz w:val="26"/>
          <w:szCs w:val="26"/>
        </w:rPr>
      </w:pPr>
      <w:r w:rsidRPr="00A87191">
        <w:rPr>
          <w:b/>
          <w:i/>
          <w:sz w:val="26"/>
          <w:szCs w:val="26"/>
        </w:rPr>
        <w:lastRenderedPageBreak/>
        <w:t>5</w:t>
      </w:r>
      <w:r w:rsidRPr="00A87191">
        <w:rPr>
          <w:i/>
          <w:sz w:val="26"/>
          <w:szCs w:val="26"/>
        </w:rPr>
        <w:t>.</w:t>
      </w:r>
      <w:r w:rsidRPr="00A87191">
        <w:rPr>
          <w:i/>
          <w:iCs/>
          <w:sz w:val="26"/>
          <w:szCs w:val="26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12DF8" w:rsidRPr="00A87191" w:rsidRDefault="00612DF8" w:rsidP="00612DF8">
      <w:pPr>
        <w:shd w:val="clear" w:color="auto" w:fill="FFFFFF"/>
        <w:tabs>
          <w:tab w:val="left" w:pos="1134"/>
        </w:tabs>
        <w:ind w:firstLine="426"/>
        <w:jc w:val="both"/>
        <w:rPr>
          <w:i/>
          <w:sz w:val="26"/>
          <w:szCs w:val="26"/>
        </w:rPr>
      </w:pPr>
      <w:r w:rsidRPr="00A87191">
        <w:rPr>
          <w:b/>
          <w:i/>
          <w:sz w:val="26"/>
          <w:szCs w:val="26"/>
        </w:rPr>
        <w:t>6</w:t>
      </w:r>
      <w:r w:rsidRPr="00A87191">
        <w:rPr>
          <w:i/>
          <w:sz w:val="26"/>
          <w:szCs w:val="26"/>
        </w:rPr>
        <w:t>.</w:t>
      </w:r>
      <w:r w:rsidRPr="00A87191">
        <w:rPr>
          <w:i/>
          <w:iCs/>
          <w:sz w:val="26"/>
          <w:szCs w:val="26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:rsidR="00612DF8" w:rsidRPr="00A87191" w:rsidRDefault="00612DF8" w:rsidP="00612DF8">
      <w:pPr>
        <w:shd w:val="clear" w:color="auto" w:fill="FFFFFF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Освоение основных понятий информатики (информационный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цивилизация и др.) позволяет учащимся: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использовать необходимый математический аппарат при решении учебных и практических задач информатики;</w:t>
      </w:r>
    </w:p>
    <w:p w:rsidR="00612DF8" w:rsidRPr="00A87191" w:rsidRDefault="00612DF8" w:rsidP="00612DF8">
      <w:pPr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napToGrid/>
        <w:spacing w:after="240"/>
        <w:ind w:firstLine="720"/>
        <w:jc w:val="both"/>
        <w:rPr>
          <w:sz w:val="26"/>
          <w:szCs w:val="26"/>
        </w:rPr>
      </w:pPr>
      <w:r w:rsidRPr="00A87191">
        <w:rPr>
          <w:sz w:val="26"/>
          <w:szCs w:val="26"/>
        </w:rPr>
        <w:t>освоить основные способы алгоритмизации и формализованного представления данных.</w:t>
      </w:r>
    </w:p>
    <w:p w:rsidR="00612DF8" w:rsidRPr="00DE6DBF" w:rsidRDefault="00612DF8" w:rsidP="00612DF8">
      <w:pPr>
        <w:snapToGrid/>
        <w:spacing w:after="200" w:line="276" w:lineRule="auto"/>
        <w:jc w:val="center"/>
        <w:rPr>
          <w:b/>
          <w:sz w:val="24"/>
          <w:szCs w:val="24"/>
        </w:rPr>
      </w:pPr>
      <w:r w:rsidRPr="00ED1D1A">
        <w:rPr>
          <w:b/>
          <w:bCs/>
          <w:color w:val="000000"/>
          <w:sz w:val="24"/>
          <w:szCs w:val="24"/>
          <w:lang w:val="en-US"/>
        </w:rPr>
        <w:t>I</w:t>
      </w:r>
      <w:r w:rsidRPr="00ED1D1A">
        <w:rPr>
          <w:b/>
          <w:sz w:val="24"/>
          <w:szCs w:val="24"/>
          <w:lang w:val="en-US"/>
        </w:rPr>
        <w:t>V</w:t>
      </w:r>
      <w:r w:rsidRPr="00ED1D1A">
        <w:rPr>
          <w:b/>
          <w:sz w:val="24"/>
          <w:szCs w:val="24"/>
        </w:rPr>
        <w:t>. СОДЕРЖАНИЕ</w:t>
      </w:r>
      <w:r>
        <w:rPr>
          <w:b/>
          <w:sz w:val="24"/>
          <w:szCs w:val="24"/>
        </w:rPr>
        <w:t xml:space="preserve"> УЧЕБНОГО ПРЕДМЕТА</w:t>
      </w:r>
    </w:p>
    <w:p w:rsidR="00612DF8" w:rsidRPr="00925C80" w:rsidRDefault="00612DF8" w:rsidP="00612DF8">
      <w:pPr>
        <w:snapToGrid/>
        <w:jc w:val="center"/>
        <w:rPr>
          <w:b/>
          <w:sz w:val="26"/>
          <w:szCs w:val="26"/>
        </w:rPr>
      </w:pPr>
      <w:r w:rsidRPr="00925C80">
        <w:rPr>
          <w:b/>
          <w:sz w:val="26"/>
          <w:szCs w:val="26"/>
        </w:rPr>
        <w:t>8 класс</w:t>
      </w:r>
    </w:p>
    <w:p w:rsidR="00612DF8" w:rsidRPr="00925C80" w:rsidRDefault="00612DF8" w:rsidP="00612DF8">
      <w:pPr>
        <w:spacing w:before="120"/>
        <w:jc w:val="center"/>
        <w:rPr>
          <w:b/>
          <w:bCs/>
          <w:sz w:val="26"/>
          <w:szCs w:val="26"/>
        </w:rPr>
      </w:pPr>
      <w:r w:rsidRPr="00925C80">
        <w:rPr>
          <w:b/>
          <w:bCs/>
          <w:sz w:val="26"/>
          <w:szCs w:val="26"/>
        </w:rPr>
        <w:t>Математические основы информатики (9 ч)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612DF8" w:rsidRPr="00925C80" w:rsidRDefault="00612DF8" w:rsidP="00612DF8">
      <w:pPr>
        <w:ind w:firstLine="567"/>
        <w:jc w:val="both"/>
        <w:rPr>
          <w:bCs/>
          <w:sz w:val="26"/>
          <w:szCs w:val="26"/>
        </w:rPr>
      </w:pPr>
      <w:r w:rsidRPr="00925C80">
        <w:rPr>
          <w:bCs/>
          <w:sz w:val="26"/>
          <w:szCs w:val="26"/>
        </w:rPr>
        <w:t>Компьютерное представление целых чисел. Представление вещественных чисел.</w:t>
      </w:r>
    </w:p>
    <w:p w:rsidR="00612DF8" w:rsidRPr="00925C80" w:rsidRDefault="00612DF8" w:rsidP="00612DF8">
      <w:pPr>
        <w:ind w:firstLine="567"/>
        <w:jc w:val="both"/>
        <w:rPr>
          <w:bCs/>
          <w:sz w:val="26"/>
          <w:szCs w:val="26"/>
        </w:rPr>
      </w:pPr>
      <w:r w:rsidRPr="00925C80">
        <w:rPr>
          <w:bCs/>
          <w:sz w:val="26"/>
          <w:szCs w:val="26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</w:p>
    <w:p w:rsidR="00612DF8" w:rsidRPr="00925C80" w:rsidRDefault="00612DF8" w:rsidP="00612DF8">
      <w:pPr>
        <w:spacing w:before="120"/>
        <w:rPr>
          <w:i/>
          <w:sz w:val="26"/>
          <w:szCs w:val="26"/>
        </w:rPr>
      </w:pPr>
      <w:r w:rsidRPr="00925C80">
        <w:rPr>
          <w:i/>
          <w:sz w:val="26"/>
          <w:szCs w:val="26"/>
        </w:rPr>
        <w:t>Аналитическая деятельность: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анализировать любую позиционную систему как знаковую систему;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определять диапазон целых чисел в  n-разрядном представлении;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анализировать логическую структуру высказываний;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анализировать простейшие электронные схемы.</w:t>
      </w:r>
    </w:p>
    <w:p w:rsidR="00612DF8" w:rsidRPr="00925C80" w:rsidRDefault="00612DF8" w:rsidP="00612DF8">
      <w:pPr>
        <w:spacing w:before="120"/>
        <w:rPr>
          <w:i/>
          <w:sz w:val="26"/>
          <w:szCs w:val="26"/>
        </w:rPr>
      </w:pPr>
      <w:r w:rsidRPr="00925C80">
        <w:rPr>
          <w:i/>
          <w:sz w:val="26"/>
          <w:szCs w:val="26"/>
        </w:rPr>
        <w:t>Практическая деятельность: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выполнять операции сложения и умножения над небольшими двоичными числами;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строить таблицы истинности для логических выражений;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вычислять истинностное значение логического выражения.</w:t>
      </w:r>
    </w:p>
    <w:p w:rsidR="00612DF8" w:rsidRPr="00925C80" w:rsidRDefault="00612DF8" w:rsidP="00612DF8">
      <w:pPr>
        <w:tabs>
          <w:tab w:val="left" w:pos="709"/>
        </w:tabs>
        <w:spacing w:before="120"/>
        <w:jc w:val="center"/>
        <w:rPr>
          <w:b/>
          <w:bCs/>
          <w:sz w:val="26"/>
          <w:szCs w:val="26"/>
        </w:rPr>
      </w:pPr>
      <w:r w:rsidRPr="00925C80">
        <w:rPr>
          <w:b/>
          <w:bCs/>
          <w:sz w:val="26"/>
          <w:szCs w:val="26"/>
        </w:rPr>
        <w:t>Основы алгоритмизации (7 ч)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lastRenderedPageBreak/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12DF8" w:rsidRPr="00925C80" w:rsidRDefault="00612DF8" w:rsidP="00612DF8">
      <w:pPr>
        <w:spacing w:before="120"/>
        <w:rPr>
          <w:i/>
          <w:sz w:val="26"/>
          <w:szCs w:val="26"/>
        </w:rPr>
      </w:pPr>
      <w:r w:rsidRPr="00925C80">
        <w:rPr>
          <w:i/>
          <w:sz w:val="26"/>
          <w:szCs w:val="26"/>
        </w:rPr>
        <w:t>Аналитическая деятельность: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приводить примеры формальных и неформальных исполнителей;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придумывать задачи по управлению учебными исполнителями;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определять по блок-схеме, для решения какой задачи предназначен данный алгоритм;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анализировать изменение значений величин при пошаговом выполнении алгоритма;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осуществлять разбиение исходной задачи на подзадачи;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сравнивать различные алгоритмы решения одной задачи.</w:t>
      </w:r>
    </w:p>
    <w:p w:rsidR="00612DF8" w:rsidRPr="00925C80" w:rsidRDefault="00612DF8" w:rsidP="00612DF8">
      <w:pPr>
        <w:spacing w:before="120"/>
        <w:rPr>
          <w:i/>
          <w:sz w:val="26"/>
          <w:szCs w:val="26"/>
        </w:rPr>
      </w:pPr>
      <w:r w:rsidRPr="00925C80">
        <w:rPr>
          <w:i/>
          <w:sz w:val="26"/>
          <w:szCs w:val="26"/>
        </w:rPr>
        <w:t>Практическая деятельность: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исполнять готовые алгоритмы для конкретных исходных данных;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преобразовывать запись алгоритма с одной формы в другую;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составлять линейные алгоритмы по управлению учебным исполнителем;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составлять алгоритмы с ветвлениями по управлению учебным исполнителем;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составлять циклические алгоритмы по управлению учебным исполнителем;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строить арифметические, строковые, логические выражения и вычислять их значения; </w:t>
      </w:r>
    </w:p>
    <w:p w:rsidR="00612DF8" w:rsidRPr="00925C80" w:rsidRDefault="00612DF8" w:rsidP="00612DF8">
      <w:pPr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snapToGrid/>
        <w:ind w:left="709" w:hanging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612DF8" w:rsidRPr="00925C80" w:rsidRDefault="00612DF8" w:rsidP="00612DF8">
      <w:pPr>
        <w:spacing w:before="120"/>
        <w:jc w:val="center"/>
        <w:rPr>
          <w:b/>
          <w:bCs/>
          <w:sz w:val="26"/>
          <w:szCs w:val="26"/>
        </w:rPr>
      </w:pPr>
      <w:r w:rsidRPr="00925C80">
        <w:rPr>
          <w:b/>
          <w:bCs/>
          <w:sz w:val="26"/>
          <w:szCs w:val="26"/>
        </w:rPr>
        <w:t>Начала программирования  на языке Паскаль (19 ч)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612DF8" w:rsidRPr="00925C80" w:rsidRDefault="00612DF8" w:rsidP="00612DF8">
      <w:pPr>
        <w:ind w:firstLine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lastRenderedPageBreak/>
        <w:t xml:space="preserve">Решение задач по разработке и выполнению программ в выбранной среде программирования. </w:t>
      </w:r>
    </w:p>
    <w:p w:rsidR="00612DF8" w:rsidRPr="00925C80" w:rsidRDefault="00612DF8" w:rsidP="00612DF8">
      <w:pPr>
        <w:spacing w:before="120"/>
        <w:rPr>
          <w:i/>
          <w:sz w:val="26"/>
          <w:szCs w:val="26"/>
        </w:rPr>
      </w:pPr>
      <w:r w:rsidRPr="00925C80">
        <w:rPr>
          <w:i/>
          <w:sz w:val="26"/>
          <w:szCs w:val="26"/>
        </w:rPr>
        <w:t>Аналитическая деятельность:</w:t>
      </w:r>
    </w:p>
    <w:p w:rsidR="00612DF8" w:rsidRPr="00925C80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6"/>
          <w:szCs w:val="26"/>
        </w:rPr>
      </w:pPr>
      <w:r w:rsidRPr="00925C80">
        <w:rPr>
          <w:sz w:val="26"/>
          <w:szCs w:val="26"/>
        </w:rPr>
        <w:t>анализировать готовые программы;</w:t>
      </w:r>
    </w:p>
    <w:p w:rsidR="00612DF8" w:rsidRPr="00925C80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6"/>
          <w:szCs w:val="26"/>
        </w:rPr>
      </w:pPr>
      <w:r w:rsidRPr="00925C80">
        <w:rPr>
          <w:sz w:val="26"/>
          <w:szCs w:val="26"/>
        </w:rPr>
        <w:t>определять по программе, для решения какой задачи она предназначена;</w:t>
      </w:r>
    </w:p>
    <w:p w:rsidR="00612DF8" w:rsidRPr="00925C80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6"/>
          <w:szCs w:val="26"/>
        </w:rPr>
      </w:pPr>
      <w:r w:rsidRPr="00925C80">
        <w:rPr>
          <w:sz w:val="26"/>
          <w:szCs w:val="26"/>
        </w:rPr>
        <w:t>выделять этапы решения задачи на компьютере.</w:t>
      </w:r>
    </w:p>
    <w:p w:rsidR="00612DF8" w:rsidRPr="00925C80" w:rsidRDefault="00612DF8" w:rsidP="00612DF8">
      <w:pPr>
        <w:spacing w:before="120"/>
        <w:rPr>
          <w:i/>
          <w:sz w:val="26"/>
          <w:szCs w:val="26"/>
        </w:rPr>
      </w:pPr>
      <w:r w:rsidRPr="00925C80">
        <w:rPr>
          <w:i/>
          <w:sz w:val="26"/>
          <w:szCs w:val="26"/>
        </w:rPr>
        <w:t>Практическая деятельность:</w:t>
      </w:r>
    </w:p>
    <w:p w:rsidR="00612DF8" w:rsidRPr="00925C80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6"/>
          <w:szCs w:val="26"/>
        </w:rPr>
      </w:pPr>
      <w:r w:rsidRPr="00925C80">
        <w:rPr>
          <w:sz w:val="26"/>
          <w:szCs w:val="26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612DF8" w:rsidRPr="00925C80" w:rsidRDefault="00612DF8" w:rsidP="00612DF8">
      <w:pPr>
        <w:pStyle w:val="a4"/>
        <w:numPr>
          <w:ilvl w:val="0"/>
          <w:numId w:val="4"/>
        </w:numPr>
        <w:suppressAutoHyphens/>
        <w:snapToGrid/>
        <w:contextualSpacing w:val="0"/>
        <w:rPr>
          <w:sz w:val="26"/>
          <w:szCs w:val="26"/>
        </w:rPr>
      </w:pPr>
      <w:r w:rsidRPr="00925C80">
        <w:rPr>
          <w:sz w:val="26"/>
          <w:szCs w:val="26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612DF8" w:rsidRDefault="00612DF8" w:rsidP="00612DF8">
      <w:pPr>
        <w:pStyle w:val="a4"/>
        <w:numPr>
          <w:ilvl w:val="0"/>
          <w:numId w:val="4"/>
        </w:numPr>
        <w:suppressAutoHyphens/>
        <w:snapToGrid/>
        <w:spacing w:after="240"/>
        <w:contextualSpacing w:val="0"/>
        <w:rPr>
          <w:sz w:val="26"/>
          <w:szCs w:val="26"/>
        </w:rPr>
      </w:pPr>
      <w:r w:rsidRPr="00925C80">
        <w:rPr>
          <w:sz w:val="26"/>
          <w:szCs w:val="26"/>
        </w:rPr>
        <w:t>разрабатывать программы, содержащие оператор (операторы) цикла.</w:t>
      </w: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925C80" w:rsidRPr="00925C80" w:rsidRDefault="00925C80" w:rsidP="00925C80">
      <w:pPr>
        <w:suppressAutoHyphens/>
        <w:snapToGrid/>
        <w:spacing w:after="240"/>
        <w:rPr>
          <w:sz w:val="26"/>
          <w:szCs w:val="26"/>
        </w:rPr>
      </w:pPr>
    </w:p>
    <w:p w:rsidR="00612DF8" w:rsidRPr="00ED1D1A" w:rsidRDefault="00612DF8" w:rsidP="00612DF8">
      <w:pPr>
        <w:snapToGrid/>
        <w:jc w:val="center"/>
        <w:rPr>
          <w:b/>
          <w:bCs/>
          <w:color w:val="000000"/>
          <w:sz w:val="24"/>
          <w:szCs w:val="24"/>
        </w:rPr>
      </w:pPr>
      <w:r w:rsidRPr="00ED1D1A">
        <w:rPr>
          <w:b/>
          <w:sz w:val="24"/>
          <w:szCs w:val="24"/>
          <w:lang w:val="en-US"/>
        </w:rPr>
        <w:t>V</w:t>
      </w:r>
      <w:r w:rsidRPr="00ED1D1A">
        <w:rPr>
          <w:b/>
          <w:sz w:val="24"/>
          <w:szCs w:val="24"/>
        </w:rPr>
        <w:t xml:space="preserve">. </w:t>
      </w:r>
      <w:r w:rsidRPr="00ED1D1A"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612DF8" w:rsidRPr="00FA0FCA" w:rsidRDefault="00612DF8" w:rsidP="00612DF8">
      <w:pPr>
        <w:spacing w:after="200" w:line="360" w:lineRule="auto"/>
        <w:jc w:val="center"/>
        <w:rPr>
          <w:b/>
        </w:rPr>
      </w:pPr>
      <w:r w:rsidRPr="00FA0FCA">
        <w:rPr>
          <w:b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12"/>
        <w:gridCol w:w="3459"/>
        <w:gridCol w:w="3219"/>
        <w:gridCol w:w="2856"/>
      </w:tblGrid>
      <w:tr w:rsidR="00612DF8" w:rsidRPr="00FA0FCA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№</w:t>
            </w: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Тема</w:t>
            </w: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Количество часов</w:t>
            </w:r>
          </w:p>
        </w:tc>
      </w:tr>
      <w:tr w:rsidR="00612DF8" w:rsidRPr="00FA0FCA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FA0FCA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Авторская программа Л.Л. Босовой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  <w:color w:val="000000"/>
              </w:rPr>
              <w:t>Рабочая программа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rFonts w:eastAsia="Lucida Sans Unicode"/>
                <w:bCs/>
                <w:kern w:val="1"/>
                <w:lang w:eastAsia="hi-IN" w:bidi="hi-IN"/>
              </w:rPr>
              <w:t>Введение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-</w:t>
            </w:r>
          </w:p>
        </w:tc>
      </w:tr>
      <w:tr w:rsidR="00612DF8" w:rsidRPr="00FA0FCA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Математические основы информатики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12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rPr>
                <w:color w:val="000000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Основы алгоритмизации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10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Начала программирования  на языке Паскаль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19</w:t>
            </w:r>
          </w:p>
        </w:tc>
      </w:tr>
      <w:tr w:rsidR="00612DF8" w:rsidRPr="00FA0FCA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rFonts w:eastAsia="Calibri"/>
                <w:bCs/>
                <w:kern w:val="1"/>
                <w:lang w:eastAsia="hi-IN" w:bidi="hi-IN"/>
              </w:rPr>
              <w:t>Резерв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2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-</w:t>
            </w:r>
          </w:p>
        </w:tc>
      </w:tr>
      <w:tr w:rsidR="00612DF8" w:rsidRPr="00FA0FCA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34</w:t>
            </w:r>
          </w:p>
        </w:tc>
        <w:tc>
          <w:tcPr>
            <w:tcW w:w="1354" w:type="pct"/>
            <w:shd w:val="clear" w:color="auto" w:fill="FFFFFF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35</w:t>
            </w:r>
          </w:p>
        </w:tc>
      </w:tr>
    </w:tbl>
    <w:p w:rsidR="00612DF8" w:rsidRPr="00FA0FCA" w:rsidRDefault="00612DF8" w:rsidP="00612DF8">
      <w:pPr>
        <w:ind w:firstLine="840"/>
        <w:jc w:val="both"/>
      </w:pPr>
    </w:p>
    <w:p w:rsidR="00612DF8" w:rsidRPr="00FA0FCA" w:rsidRDefault="00612DF8" w:rsidP="00612DF8">
      <w:pPr>
        <w:ind w:firstLine="360"/>
        <w:jc w:val="center"/>
        <w:rPr>
          <w:b/>
        </w:rPr>
      </w:pPr>
      <w:r w:rsidRPr="00FA0FCA">
        <w:rPr>
          <w:b/>
        </w:rPr>
        <w:t>Количество контрольных  и практических работ</w:t>
      </w:r>
    </w:p>
    <w:p w:rsidR="00612DF8" w:rsidRPr="00FA0FCA" w:rsidRDefault="00612DF8" w:rsidP="00612DF8">
      <w:pPr>
        <w:ind w:firstLine="36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2910"/>
        <w:gridCol w:w="1673"/>
        <w:gridCol w:w="3044"/>
        <w:gridCol w:w="2269"/>
      </w:tblGrid>
      <w:tr w:rsidR="00612DF8" w:rsidRPr="00FA0FCA" w:rsidTr="00436A70">
        <w:tc>
          <w:tcPr>
            <w:tcW w:w="368" w:type="pct"/>
            <w:vMerge w:val="restart"/>
          </w:tcPr>
          <w:p w:rsidR="00612DF8" w:rsidRPr="00FA0FCA" w:rsidRDefault="00612DF8" w:rsidP="00436A70">
            <w:pPr>
              <w:jc w:val="center"/>
            </w:pPr>
            <w:r w:rsidRPr="00FA0FCA">
              <w:t>№ п/п</w:t>
            </w:r>
          </w:p>
        </w:tc>
        <w:tc>
          <w:tcPr>
            <w:tcW w:w="1362" w:type="pct"/>
            <w:vMerge w:val="restar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В том числе</w:t>
            </w:r>
          </w:p>
        </w:tc>
      </w:tr>
      <w:tr w:rsidR="00612DF8" w:rsidRPr="00FA0FCA" w:rsidTr="00436A70">
        <w:tc>
          <w:tcPr>
            <w:tcW w:w="368" w:type="pct"/>
            <w:vMerge/>
          </w:tcPr>
          <w:p w:rsidR="00612DF8" w:rsidRPr="00FA0FCA" w:rsidRDefault="00612DF8" w:rsidP="00436A70">
            <w:pPr>
              <w:jc w:val="center"/>
            </w:pPr>
          </w:p>
        </w:tc>
        <w:tc>
          <w:tcPr>
            <w:tcW w:w="1362" w:type="pct"/>
            <w:vMerge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</w:p>
        </w:tc>
        <w:tc>
          <w:tcPr>
            <w:tcW w:w="783" w:type="pct"/>
            <w:vMerge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Контрольные работы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  <w:tc>
          <w:tcPr>
            <w:tcW w:w="1362" w:type="pct"/>
          </w:tcPr>
          <w:p w:rsidR="00612DF8" w:rsidRPr="00FA0FCA" w:rsidRDefault="00612DF8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Математические основы информатики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</w:pPr>
            <w:r w:rsidRPr="00FA0FCA">
              <w:t>-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</w:pPr>
            <w:r w:rsidRPr="00FA0FCA">
              <w:t>2</w:t>
            </w:r>
          </w:p>
        </w:tc>
        <w:tc>
          <w:tcPr>
            <w:tcW w:w="1362" w:type="pct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Основы алгоритмизации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8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</w:pPr>
            <w:r w:rsidRPr="00FA0FCA">
              <w:t>-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</w:pPr>
            <w:r w:rsidRPr="00FA0FCA">
              <w:t>3</w:t>
            </w:r>
          </w:p>
        </w:tc>
        <w:tc>
          <w:tcPr>
            <w:tcW w:w="1362" w:type="pct"/>
          </w:tcPr>
          <w:p w:rsidR="00612DF8" w:rsidRPr="00FA0FCA" w:rsidRDefault="00612DF8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lang w:eastAsia="hi-IN" w:bidi="hi-IN"/>
              </w:rPr>
            </w:pPr>
            <w:r w:rsidRPr="00FA0FCA">
              <w:rPr>
                <w:bCs/>
              </w:rPr>
              <w:t>Начала программирования  на языке Паскаль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0FCA">
              <w:t>19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</w:pPr>
            <w:r w:rsidRPr="00FA0FCA">
              <w:t>7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</w:pPr>
            <w:r w:rsidRPr="00FA0FCA">
              <w:t>1</w:t>
            </w:r>
          </w:p>
        </w:tc>
      </w:tr>
      <w:tr w:rsidR="00612DF8" w:rsidRPr="00FA0FCA" w:rsidTr="00436A70">
        <w:tc>
          <w:tcPr>
            <w:tcW w:w="368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ИТОГО:</w:t>
            </w:r>
          </w:p>
        </w:tc>
        <w:tc>
          <w:tcPr>
            <w:tcW w:w="783" w:type="pct"/>
          </w:tcPr>
          <w:p w:rsidR="00612DF8" w:rsidRPr="00FA0FCA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A0FCA">
              <w:rPr>
                <w:b/>
              </w:rPr>
              <w:t>35</w:t>
            </w:r>
          </w:p>
        </w:tc>
        <w:tc>
          <w:tcPr>
            <w:tcW w:w="1425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7</w:t>
            </w:r>
          </w:p>
        </w:tc>
        <w:tc>
          <w:tcPr>
            <w:tcW w:w="1062" w:type="pct"/>
          </w:tcPr>
          <w:p w:rsidR="00612DF8" w:rsidRPr="00FA0FCA" w:rsidRDefault="00612DF8" w:rsidP="00436A70">
            <w:pPr>
              <w:jc w:val="center"/>
              <w:rPr>
                <w:b/>
              </w:rPr>
            </w:pPr>
            <w:r w:rsidRPr="00FA0FCA">
              <w:rPr>
                <w:b/>
              </w:rPr>
              <w:t>4</w:t>
            </w:r>
          </w:p>
        </w:tc>
      </w:tr>
    </w:tbl>
    <w:p w:rsidR="00612DF8" w:rsidRPr="00FA0FCA" w:rsidRDefault="00612DF8" w:rsidP="00612DF8">
      <w:pPr>
        <w:snapToGrid/>
        <w:jc w:val="center"/>
        <w:rPr>
          <w:b/>
          <w:bCs/>
          <w:color w:val="000000"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925C80" w:rsidRDefault="00925C80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612DF8" w:rsidRPr="00ED1D1A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  <w:r w:rsidRPr="00ED1D1A">
        <w:rPr>
          <w:rStyle w:val="dash041e005f0431005f044b005f0447005f043d005f044b005f0439005f005fchar1char1"/>
          <w:b/>
          <w:lang w:val="en-US"/>
        </w:rPr>
        <w:t>VI</w:t>
      </w:r>
      <w:r w:rsidRPr="00ED1D1A">
        <w:rPr>
          <w:rStyle w:val="dash041e005f0431005f044b005f0447005f043d005f044b005f0439005f005fchar1char1"/>
          <w:b/>
        </w:rPr>
        <w:t>. ПЛАНИРУЕМЫЕ РЕЗУЛЬТАТЫ ИЗУЧЕНИЯ ИНФОРМАТИКИ</w:t>
      </w:r>
    </w:p>
    <w:p w:rsidR="00612DF8" w:rsidRPr="00ED1D1A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</w:rPr>
      </w:pPr>
    </w:p>
    <w:p w:rsidR="00612DF8" w:rsidRPr="00925C80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</w:pPr>
      <w:r w:rsidRPr="00925C80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612DF8" w:rsidRPr="00925C80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6"/>
          <w:szCs w:val="26"/>
        </w:rPr>
      </w:pPr>
      <w:r w:rsidRPr="00925C80">
        <w:rPr>
          <w:rStyle w:val="dash041e005f0441005f043d005f043e005f0432005f043d005f043e005f0439005f0020005f0442005f0435005f043a005f0441005f0442005f0020005f0441005f0020005f043e005f0442005f0441005f0442005f0443005f043f005f043e005f043char1"/>
          <w:i/>
          <w:sz w:val="26"/>
          <w:szCs w:val="26"/>
        </w:rPr>
        <w:t xml:space="preserve">В результате освоения курса информатики в 8 классе </w:t>
      </w:r>
    </w:p>
    <w:p w:rsidR="00612DF8" w:rsidRPr="00925C80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</w:pPr>
    </w:p>
    <w:p w:rsidR="00612DF8" w:rsidRPr="00925C80" w:rsidRDefault="00612DF8" w:rsidP="00612DF8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</w:pPr>
      <w:r w:rsidRPr="00925C8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6"/>
          <w:szCs w:val="26"/>
        </w:rPr>
        <w:t>Учащиеся получат представление</w:t>
      </w:r>
      <w:r w:rsidRPr="00925C80">
        <w:rPr>
          <w:rStyle w:val="dash041e005f0441005f043d005f043e005f0432005f043d005f043e005f0439005f0020005f0442005f0435005f043a005f0441005f0442005f0020005f0441005f0020005f043e005f0442005f0441005f0442005f0443005f043f005f043e005f043char1"/>
          <w:sz w:val="26"/>
          <w:szCs w:val="26"/>
        </w:rPr>
        <w:t xml:space="preserve">: 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612DF8" w:rsidRPr="00925C80" w:rsidRDefault="00612DF8" w:rsidP="00612DF8">
      <w:pPr>
        <w:spacing w:before="240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6"/>
          <w:szCs w:val="26"/>
        </w:rPr>
      </w:pPr>
      <w:r w:rsidRPr="00925C8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  <w:sz w:val="26"/>
          <w:szCs w:val="26"/>
        </w:rPr>
        <w:t>Учащиеся будут уметь: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кодировать и декодировать информацию</w:t>
      </w:r>
      <w:r w:rsidRPr="00925C80"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  <w:t xml:space="preserve"> при известных правилах кодирования</w:t>
      </w:r>
      <w:r w:rsidRPr="00925C80">
        <w:rPr>
          <w:sz w:val="26"/>
          <w:szCs w:val="26"/>
        </w:rPr>
        <w:t>;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записывать в двоичной системе целые числа от 0 до 256; 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записывать и преобразовывать логические выражения с операциями И, ИЛИ, НЕ; определять значение логического выражения;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  <w:r w:rsidRPr="00925C80"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  <w:t>формально исполнять алгоритмы, описанные с использованием конструкций  ветвления (условные операторы) и повторения (циклы);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  <w:r w:rsidRPr="00925C80"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612DF8" w:rsidRPr="00925C80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  <w:r w:rsidRPr="00925C80"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  <w:t xml:space="preserve">создавать алгоритмы для решения несложных задач, используя конструкции ветвления (в том числе с </w:t>
      </w:r>
      <w:r w:rsidRPr="00925C80">
        <w:rPr>
          <w:sz w:val="26"/>
          <w:szCs w:val="26"/>
        </w:rPr>
        <w:t xml:space="preserve">логическими связками при задании условий) </w:t>
      </w:r>
      <w:r w:rsidRPr="00925C80"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  <w:t>и повторения;</w:t>
      </w:r>
    </w:p>
    <w:p w:rsidR="00612DF8" w:rsidRDefault="00612DF8" w:rsidP="00612DF8">
      <w:pPr>
        <w:pStyle w:val="a4"/>
        <w:numPr>
          <w:ilvl w:val="0"/>
          <w:numId w:val="5"/>
        </w:numPr>
        <w:suppressAutoHyphens/>
        <w:autoSpaceDE w:val="0"/>
        <w:snapToGrid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  <w:r w:rsidRPr="00925C80"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  <w:t>создавать и выполнять программы для решения несложных алгоритмических задач в выбранной  среде программирования.</w:t>
      </w: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925C80" w:rsidRPr="00925C80" w:rsidRDefault="00925C80" w:rsidP="00925C80">
      <w:pPr>
        <w:suppressAutoHyphens/>
        <w:autoSpaceDE w:val="0"/>
        <w:snapToGrid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612DF8" w:rsidRPr="00925C80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6"/>
          <w:szCs w:val="26"/>
        </w:rPr>
      </w:pPr>
    </w:p>
    <w:p w:rsidR="00612DF8" w:rsidRPr="00925C80" w:rsidRDefault="00612DF8" w:rsidP="00612DF8">
      <w:pPr>
        <w:pStyle w:val="a7"/>
        <w:spacing w:after="0" w:line="276" w:lineRule="auto"/>
        <w:ind w:hanging="142"/>
        <w:jc w:val="center"/>
        <w:rPr>
          <w:b/>
          <w:sz w:val="26"/>
          <w:szCs w:val="26"/>
        </w:rPr>
      </w:pPr>
      <w:r w:rsidRPr="00925C80">
        <w:rPr>
          <w:b/>
          <w:sz w:val="26"/>
          <w:szCs w:val="26"/>
          <w:lang w:val="en-US"/>
        </w:rPr>
        <w:t>VII</w:t>
      </w:r>
      <w:r w:rsidRPr="00925C80">
        <w:rPr>
          <w:b/>
          <w:sz w:val="26"/>
          <w:szCs w:val="26"/>
        </w:rPr>
        <w:t xml:space="preserve">. КРИТЕРИИ И НОРМЫ ОЦЕНКИ ЗНАНИЙ УМЕНИЙ И НАВЫКОВ </w:t>
      </w:r>
    </w:p>
    <w:p w:rsidR="00612DF8" w:rsidRPr="00925C80" w:rsidRDefault="00612DF8" w:rsidP="00612DF8">
      <w:pPr>
        <w:pStyle w:val="a7"/>
        <w:spacing w:after="0" w:line="276" w:lineRule="auto"/>
        <w:ind w:hanging="142"/>
        <w:jc w:val="center"/>
        <w:rPr>
          <w:b/>
          <w:sz w:val="26"/>
          <w:szCs w:val="26"/>
        </w:rPr>
      </w:pPr>
      <w:r w:rsidRPr="00925C80">
        <w:rPr>
          <w:b/>
          <w:sz w:val="26"/>
          <w:szCs w:val="26"/>
        </w:rPr>
        <w:t>ОБУЧАЮЩИХСЯ</w:t>
      </w:r>
    </w:p>
    <w:p w:rsidR="00612DF8" w:rsidRPr="00925C80" w:rsidRDefault="00612DF8" w:rsidP="00612DF8">
      <w:pPr>
        <w:pStyle w:val="a7"/>
        <w:spacing w:after="0" w:line="276" w:lineRule="auto"/>
        <w:ind w:firstLine="709"/>
        <w:jc w:val="both"/>
        <w:rPr>
          <w:b/>
          <w:i/>
          <w:sz w:val="26"/>
          <w:szCs w:val="26"/>
        </w:rPr>
      </w:pPr>
      <w:r w:rsidRPr="00925C80">
        <w:rPr>
          <w:b/>
          <w:i/>
          <w:sz w:val="26"/>
          <w:szCs w:val="26"/>
        </w:rPr>
        <w:t>При выполнении контрольной работы в виде тестирования.</w:t>
      </w:r>
    </w:p>
    <w:p w:rsidR="00612DF8" w:rsidRPr="00925C80" w:rsidRDefault="00612DF8" w:rsidP="00612DF8">
      <w:pPr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Оценка «</w:t>
      </w:r>
      <w:r w:rsidRPr="00925C80">
        <w:rPr>
          <w:b/>
          <w:sz w:val="26"/>
          <w:szCs w:val="26"/>
        </w:rPr>
        <w:t>5</w:t>
      </w:r>
      <w:r w:rsidRPr="00925C80">
        <w:rPr>
          <w:sz w:val="26"/>
          <w:szCs w:val="26"/>
        </w:rPr>
        <w:t>» ставится  за работу, выполненную полностью без ошибок  или при допуску незначительных 85-100%</w:t>
      </w:r>
    </w:p>
    <w:p w:rsidR="00612DF8" w:rsidRPr="00925C80" w:rsidRDefault="00612DF8" w:rsidP="00612DF8">
      <w:pPr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Оценка «</w:t>
      </w:r>
      <w:r w:rsidRPr="00925C80">
        <w:rPr>
          <w:b/>
          <w:sz w:val="26"/>
          <w:szCs w:val="26"/>
        </w:rPr>
        <w:t>4</w:t>
      </w:r>
      <w:r w:rsidRPr="00925C80">
        <w:rPr>
          <w:sz w:val="26"/>
          <w:szCs w:val="26"/>
        </w:rPr>
        <w:t>» ставится, если выполнено 70-84% всей работы.</w:t>
      </w:r>
    </w:p>
    <w:p w:rsidR="00612DF8" w:rsidRPr="00925C80" w:rsidRDefault="00612DF8" w:rsidP="00612DF8">
      <w:pPr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Оценка «</w:t>
      </w:r>
      <w:r w:rsidRPr="00925C80">
        <w:rPr>
          <w:b/>
          <w:sz w:val="26"/>
          <w:szCs w:val="26"/>
        </w:rPr>
        <w:t>3</w:t>
      </w:r>
      <w:r w:rsidRPr="00925C80">
        <w:rPr>
          <w:sz w:val="26"/>
          <w:szCs w:val="26"/>
        </w:rPr>
        <w:t>» ставится, если выполнено 56-69% всей работы.</w:t>
      </w:r>
    </w:p>
    <w:p w:rsidR="00612DF8" w:rsidRPr="00925C80" w:rsidRDefault="00612DF8" w:rsidP="00612DF8">
      <w:pPr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Оценка «</w:t>
      </w:r>
      <w:r w:rsidRPr="00925C80">
        <w:rPr>
          <w:b/>
          <w:sz w:val="26"/>
          <w:szCs w:val="26"/>
        </w:rPr>
        <w:t>2</w:t>
      </w:r>
      <w:r w:rsidRPr="00925C80">
        <w:rPr>
          <w:sz w:val="26"/>
          <w:szCs w:val="26"/>
        </w:rPr>
        <w:t xml:space="preserve">» ставится, если выполнено менее 55% всей работы. </w:t>
      </w:r>
    </w:p>
    <w:p w:rsidR="00612DF8" w:rsidRPr="00925C80" w:rsidRDefault="00612DF8" w:rsidP="00612DF8">
      <w:pPr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Оценка «</w:t>
      </w:r>
      <w:r w:rsidRPr="00925C80">
        <w:rPr>
          <w:b/>
          <w:sz w:val="26"/>
          <w:szCs w:val="26"/>
        </w:rPr>
        <w:t>1</w:t>
      </w:r>
      <w:r w:rsidRPr="00925C80">
        <w:rPr>
          <w:sz w:val="26"/>
          <w:szCs w:val="26"/>
        </w:rPr>
        <w:t xml:space="preserve">» ставится, если выполнено менее 15% всей работы, или  </w:t>
      </w:r>
    </w:p>
    <w:p w:rsidR="00612DF8" w:rsidRPr="00925C80" w:rsidRDefault="00612DF8" w:rsidP="00612DF8">
      <w:pPr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если учащийся не приступал к работе.</w:t>
      </w:r>
    </w:p>
    <w:p w:rsidR="00612DF8" w:rsidRPr="00925C80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925C80">
        <w:rPr>
          <w:b/>
          <w:i/>
          <w:sz w:val="26"/>
          <w:szCs w:val="26"/>
        </w:rPr>
        <w:t>При выполнении практической работы и контрольной работы:</w:t>
      </w:r>
      <w:r w:rsidRPr="00925C80">
        <w:rPr>
          <w:b/>
          <w:i/>
          <w:sz w:val="26"/>
          <w:szCs w:val="26"/>
        </w:rPr>
        <w:tab/>
      </w:r>
    </w:p>
    <w:p w:rsidR="00612DF8" w:rsidRPr="00925C80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925C80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ab/>
        <w:t>Отметка зависит также от наличия и характера погрешностей, допущенных учащимися.</w:t>
      </w:r>
    </w:p>
    <w:p w:rsidR="00612DF8" w:rsidRPr="00925C80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i/>
          <w:sz w:val="26"/>
          <w:szCs w:val="26"/>
        </w:rPr>
        <w:t>грубая ошибка</w:t>
      </w:r>
      <w:r w:rsidRPr="00925C80">
        <w:rPr>
          <w:sz w:val="26"/>
          <w:szCs w:val="26"/>
        </w:rPr>
        <w:t xml:space="preserve"> – полностью искажено смысловое значение понятия, определения;</w:t>
      </w:r>
    </w:p>
    <w:p w:rsidR="00612DF8" w:rsidRPr="00925C80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i/>
          <w:sz w:val="26"/>
          <w:szCs w:val="26"/>
        </w:rPr>
        <w:t>погрешность</w:t>
      </w:r>
      <w:r w:rsidRPr="00925C80">
        <w:rPr>
          <w:sz w:val="26"/>
          <w:szCs w:val="26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925C80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i/>
          <w:sz w:val="26"/>
          <w:szCs w:val="26"/>
        </w:rPr>
        <w:t>недочет</w:t>
      </w:r>
      <w:r w:rsidRPr="00925C80">
        <w:rPr>
          <w:sz w:val="26"/>
          <w:szCs w:val="26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925C80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i/>
          <w:sz w:val="26"/>
          <w:szCs w:val="26"/>
        </w:rPr>
        <w:t>мелкие погрешности</w:t>
      </w:r>
      <w:r w:rsidRPr="00925C80">
        <w:rPr>
          <w:sz w:val="26"/>
          <w:szCs w:val="26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925C80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925C80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925C80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«5» ставится при выполнении всех заданий полностью или при наличии 1-2 мелких погрешностей;</w:t>
      </w:r>
    </w:p>
    <w:p w:rsidR="00612DF8" w:rsidRPr="00925C80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«4» ставится при наличии 1-2 недочетов или одной ошибки:</w:t>
      </w:r>
    </w:p>
    <w:p w:rsidR="00612DF8" w:rsidRPr="00925C80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«3» ставится при выполнении 2/3 от объема предложенных заданий;</w:t>
      </w:r>
    </w:p>
    <w:p w:rsidR="00612DF8" w:rsidRPr="00925C80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925C80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25C80">
        <w:rPr>
          <w:sz w:val="26"/>
          <w:szCs w:val="26"/>
        </w:rPr>
        <w:tab/>
      </w:r>
      <w:r w:rsidRPr="00925C80">
        <w:rPr>
          <w:b/>
          <w:i/>
          <w:sz w:val="26"/>
          <w:szCs w:val="26"/>
        </w:rPr>
        <w:t>Устный опрос</w:t>
      </w:r>
      <w:r w:rsidRPr="00925C80">
        <w:rPr>
          <w:sz w:val="26"/>
          <w:szCs w:val="26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</w:t>
      </w:r>
      <w:r w:rsidRPr="00925C80">
        <w:rPr>
          <w:sz w:val="26"/>
          <w:szCs w:val="26"/>
        </w:rPr>
        <w:lastRenderedPageBreak/>
        <w:t>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925C80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6"/>
          <w:szCs w:val="26"/>
        </w:rPr>
      </w:pPr>
      <w:r w:rsidRPr="00925C80">
        <w:rPr>
          <w:sz w:val="26"/>
          <w:szCs w:val="26"/>
        </w:rPr>
        <w:tab/>
      </w:r>
      <w:r w:rsidRPr="00925C80">
        <w:rPr>
          <w:b/>
          <w:i/>
          <w:sz w:val="26"/>
          <w:szCs w:val="26"/>
        </w:rPr>
        <w:t>Оценка устных ответов учащихся</w:t>
      </w:r>
    </w:p>
    <w:p w:rsidR="00612DF8" w:rsidRPr="00925C80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925C80">
        <w:rPr>
          <w:b/>
          <w:i/>
          <w:sz w:val="26"/>
          <w:szCs w:val="26"/>
        </w:rPr>
        <w:t>Ответ оценивается отметкой «5»,</w:t>
      </w:r>
      <w:r w:rsidRPr="00925C80">
        <w:rPr>
          <w:b/>
          <w:sz w:val="26"/>
          <w:szCs w:val="26"/>
        </w:rPr>
        <w:t xml:space="preserve"> если ученик: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- </w:t>
      </w:r>
      <w:r w:rsidR="00FA0FCA" w:rsidRPr="00925C80">
        <w:rPr>
          <w:sz w:val="26"/>
          <w:szCs w:val="26"/>
        </w:rPr>
        <w:t xml:space="preserve"> </w:t>
      </w:r>
      <w:r w:rsidRPr="00925C80">
        <w:rPr>
          <w:sz w:val="26"/>
          <w:szCs w:val="26"/>
        </w:rPr>
        <w:t>полно раскрыл содержание материала в объеме, предусмотренном программой;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</w:t>
      </w:r>
      <w:r w:rsidR="00FA0FCA" w:rsidRPr="00925C80">
        <w:rPr>
          <w:sz w:val="26"/>
          <w:szCs w:val="26"/>
        </w:rPr>
        <w:t xml:space="preserve"> </w:t>
      </w:r>
      <w:r w:rsidRPr="00925C80">
        <w:rPr>
          <w:sz w:val="26"/>
          <w:szCs w:val="26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   правильно выполнил рисунки, схемы, сопутствующие ответу;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-  </w:t>
      </w:r>
      <w:r w:rsidR="00FA0FCA" w:rsidRPr="00925C80">
        <w:rPr>
          <w:sz w:val="26"/>
          <w:szCs w:val="26"/>
        </w:rPr>
        <w:t xml:space="preserve"> </w:t>
      </w:r>
      <w:r w:rsidRPr="00925C80">
        <w:rPr>
          <w:sz w:val="26"/>
          <w:szCs w:val="26"/>
        </w:rPr>
        <w:t>показал умение иллюстрировать теоретические положения конкретными примерами;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-  </w:t>
      </w:r>
      <w:r w:rsidR="00FA0FCA" w:rsidRPr="00925C80">
        <w:rPr>
          <w:sz w:val="26"/>
          <w:szCs w:val="26"/>
        </w:rPr>
        <w:t xml:space="preserve"> </w:t>
      </w:r>
      <w:r w:rsidRPr="00925C80">
        <w:rPr>
          <w:sz w:val="26"/>
          <w:szCs w:val="26"/>
        </w:rPr>
        <w:t>отвечал самостоятельно без наводящих вопросов учителя.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6"/>
          <w:szCs w:val="26"/>
        </w:rPr>
      </w:pPr>
      <w:r w:rsidRPr="00925C80">
        <w:rPr>
          <w:b/>
          <w:i/>
          <w:sz w:val="26"/>
          <w:szCs w:val="26"/>
        </w:rPr>
        <w:t>Ответ оценивается отметкой «4,.</w:t>
      </w:r>
      <w:r w:rsidRPr="00925C80">
        <w:rPr>
          <w:b/>
          <w:sz w:val="26"/>
          <w:szCs w:val="26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6"/>
          <w:szCs w:val="26"/>
        </w:rPr>
      </w:pPr>
      <w:r w:rsidRPr="00925C80">
        <w:rPr>
          <w:b/>
          <w:i/>
          <w:sz w:val="26"/>
          <w:szCs w:val="26"/>
        </w:rPr>
        <w:t>Отметка «3»</w:t>
      </w:r>
      <w:r w:rsidRPr="00925C80">
        <w:rPr>
          <w:b/>
          <w:sz w:val="26"/>
          <w:szCs w:val="26"/>
        </w:rPr>
        <w:t xml:space="preserve"> ставится в следующих случаях: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6"/>
          <w:szCs w:val="26"/>
        </w:rPr>
      </w:pPr>
      <w:r w:rsidRPr="00925C80">
        <w:rPr>
          <w:b/>
          <w:i/>
          <w:sz w:val="26"/>
          <w:szCs w:val="26"/>
        </w:rPr>
        <w:t>Отметка «2»</w:t>
      </w:r>
      <w:r w:rsidRPr="00925C80">
        <w:rPr>
          <w:b/>
          <w:sz w:val="26"/>
          <w:szCs w:val="26"/>
        </w:rPr>
        <w:t xml:space="preserve"> ставится в следующих случаях: 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   не раскрыто основное содержание учебного материала;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6"/>
          <w:szCs w:val="26"/>
        </w:rPr>
      </w:pPr>
      <w:r w:rsidRPr="00925C80">
        <w:rPr>
          <w:sz w:val="26"/>
          <w:szCs w:val="26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925C80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6"/>
          <w:szCs w:val="26"/>
        </w:rPr>
      </w:pPr>
      <w:r w:rsidRPr="00925C80">
        <w:rPr>
          <w:sz w:val="26"/>
          <w:szCs w:val="26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925C80" w:rsidRDefault="00925C80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</w:p>
    <w:p w:rsidR="00612DF8" w:rsidRPr="00925C80" w:rsidRDefault="00612DF8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6"/>
          <w:szCs w:val="26"/>
          <w:lang w:val="ru-RU"/>
        </w:rPr>
      </w:pPr>
      <w:r w:rsidRPr="00925C80">
        <w:rPr>
          <w:sz w:val="26"/>
          <w:szCs w:val="26"/>
        </w:rPr>
        <w:lastRenderedPageBreak/>
        <w:t>VIII</w:t>
      </w:r>
      <w:r w:rsidRPr="00925C80">
        <w:rPr>
          <w:sz w:val="26"/>
          <w:szCs w:val="26"/>
          <w:lang w:val="ru-RU"/>
        </w:rPr>
        <w:t>. ПЕРЕЧЕНЬ УЧЕБНО-МЕТОДИЧЕСКОГО И ПРОГРАММНОГО ОБЕСПЕЧЕНИЯ ПО ИНФОРМАТИКЕ И ИКТ ДЛЯ 8 КЛАССА.</w:t>
      </w:r>
    </w:p>
    <w:p w:rsidR="00612DF8" w:rsidRPr="00925C80" w:rsidRDefault="00612DF8" w:rsidP="00FA0FCA">
      <w:pPr>
        <w:ind w:left="567"/>
        <w:jc w:val="both"/>
        <w:rPr>
          <w:b/>
          <w:sz w:val="26"/>
          <w:szCs w:val="26"/>
        </w:rPr>
      </w:pPr>
      <w:r w:rsidRPr="00925C80">
        <w:rPr>
          <w:b/>
          <w:sz w:val="26"/>
          <w:szCs w:val="26"/>
        </w:rPr>
        <w:t>Авторский учебно-методический комплект по курсу информатики 8 класса</w:t>
      </w:r>
    </w:p>
    <w:p w:rsidR="00612DF8" w:rsidRPr="00925C80" w:rsidRDefault="00612DF8" w:rsidP="00FA0FCA">
      <w:pPr>
        <w:pStyle w:val="a4"/>
        <w:numPr>
          <w:ilvl w:val="0"/>
          <w:numId w:val="32"/>
        </w:numPr>
        <w:tabs>
          <w:tab w:val="left" w:pos="709"/>
        </w:tabs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 xml:space="preserve">Босова Л.Л., Босова А. Ю.  Информатика: учебник для 8 класса. – М.: БИНОМ. Лаборатория знаний, 2015. </w:t>
      </w:r>
    </w:p>
    <w:p w:rsidR="00612DF8" w:rsidRPr="00925C80" w:rsidRDefault="00612DF8" w:rsidP="00FA0FCA">
      <w:pPr>
        <w:pStyle w:val="a4"/>
        <w:numPr>
          <w:ilvl w:val="0"/>
          <w:numId w:val="32"/>
        </w:numPr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Босова Л.Л. Информатика: рабочая тетрадь для 8 класса. – М.: БИНОМ. Лаборатория знаний, 2015.</w:t>
      </w:r>
    </w:p>
    <w:p w:rsidR="00612DF8" w:rsidRPr="00925C80" w:rsidRDefault="00612DF8" w:rsidP="00FA0FCA">
      <w:pPr>
        <w:pStyle w:val="a4"/>
        <w:numPr>
          <w:ilvl w:val="0"/>
          <w:numId w:val="32"/>
        </w:numPr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Босова Л.Л., Босова А.Ю. Информатика. 7–9 классы : методическое пособие. – М.: БИНОМ. Лаборатория знаний, 2013.</w:t>
      </w:r>
    </w:p>
    <w:p w:rsidR="00612DF8" w:rsidRPr="00925C80" w:rsidRDefault="00612DF8" w:rsidP="00FA0FCA">
      <w:pPr>
        <w:pStyle w:val="a4"/>
        <w:numPr>
          <w:ilvl w:val="0"/>
          <w:numId w:val="32"/>
        </w:numPr>
        <w:tabs>
          <w:tab w:val="left" w:pos="567"/>
        </w:tabs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Босова Л.Л., Босова А.Ю. Электронное приложение к учебнику  «Информатика. 8 класс»</w:t>
      </w:r>
    </w:p>
    <w:p w:rsidR="00612DF8" w:rsidRPr="00925C80" w:rsidRDefault="00612DF8" w:rsidP="00FA0FCA">
      <w:pPr>
        <w:pStyle w:val="a4"/>
        <w:numPr>
          <w:ilvl w:val="0"/>
          <w:numId w:val="32"/>
        </w:numPr>
        <w:tabs>
          <w:tab w:val="left" w:pos="142"/>
        </w:tabs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Босова Л.Л., Босова А.Ю. Уроки информатики в 5–9 классах: методическое пособие. – М.: БИНОМ. Лаборатория знаний, 2012.</w:t>
      </w:r>
    </w:p>
    <w:p w:rsidR="00612DF8" w:rsidRPr="00925C80" w:rsidRDefault="00612DF8" w:rsidP="00FA0FCA">
      <w:pPr>
        <w:pStyle w:val="a4"/>
        <w:numPr>
          <w:ilvl w:val="0"/>
          <w:numId w:val="32"/>
        </w:numPr>
        <w:tabs>
          <w:tab w:val="left" w:pos="0"/>
        </w:tabs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Босова Л.Л., Босова А.Ю., Коломенская Ю.Г. Занимательные задачи по информатике. – М.: БИНОМ. Лаборатория знаний, 2006.</w:t>
      </w:r>
    </w:p>
    <w:p w:rsidR="00612DF8" w:rsidRPr="00925C80" w:rsidRDefault="00612DF8" w:rsidP="00FA0FCA">
      <w:pPr>
        <w:pStyle w:val="a4"/>
        <w:numPr>
          <w:ilvl w:val="0"/>
          <w:numId w:val="32"/>
        </w:numPr>
        <w:tabs>
          <w:tab w:val="left" w:pos="142"/>
        </w:tabs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>Босова Л.Л. Набор цифровых образовательных ресурсов «Информатика 5-9». – М.: БИНОМ. Лаборатория знаний, 2011.</w:t>
      </w:r>
    </w:p>
    <w:p w:rsidR="00612DF8" w:rsidRPr="00925C80" w:rsidRDefault="00612DF8" w:rsidP="00612DF8">
      <w:pPr>
        <w:shd w:val="clear" w:color="auto" w:fill="FFFFFF"/>
        <w:spacing w:before="14"/>
        <w:ind w:left="720"/>
        <w:rPr>
          <w:b/>
          <w:sz w:val="26"/>
          <w:szCs w:val="26"/>
        </w:rPr>
      </w:pPr>
    </w:p>
    <w:p w:rsidR="00612DF8" w:rsidRPr="00925C80" w:rsidRDefault="00612DF8" w:rsidP="00612DF8">
      <w:pPr>
        <w:shd w:val="clear" w:color="auto" w:fill="FFFFFF"/>
        <w:spacing w:before="14"/>
        <w:ind w:left="720"/>
        <w:jc w:val="center"/>
        <w:rPr>
          <w:b/>
          <w:sz w:val="26"/>
          <w:szCs w:val="26"/>
        </w:rPr>
      </w:pPr>
      <w:r w:rsidRPr="00925C80">
        <w:rPr>
          <w:b/>
          <w:sz w:val="26"/>
          <w:szCs w:val="26"/>
        </w:rPr>
        <w:t>Перечень  цифровых  образовательных  ресурсов</w:t>
      </w:r>
    </w:p>
    <w:p w:rsidR="00612DF8" w:rsidRPr="00925C80" w:rsidRDefault="00612DF8" w:rsidP="00612DF8">
      <w:pPr>
        <w:ind w:left="720"/>
        <w:jc w:val="both"/>
        <w:rPr>
          <w:sz w:val="26"/>
          <w:szCs w:val="26"/>
        </w:rPr>
      </w:pPr>
    </w:p>
    <w:p w:rsidR="00612DF8" w:rsidRPr="00925C80" w:rsidRDefault="00612DF8" w:rsidP="00612DF8">
      <w:pPr>
        <w:numPr>
          <w:ilvl w:val="0"/>
          <w:numId w:val="6"/>
        </w:numPr>
        <w:suppressAutoHyphens/>
        <w:snapToGrid/>
        <w:jc w:val="both"/>
        <w:rPr>
          <w:sz w:val="26"/>
          <w:szCs w:val="26"/>
        </w:rPr>
      </w:pPr>
      <w:r w:rsidRPr="00925C80">
        <w:rPr>
          <w:sz w:val="26"/>
          <w:szCs w:val="26"/>
        </w:rPr>
        <w:t>Ресурсы Единой коллекции цифровых образовательных ресурсов (</w:t>
      </w:r>
      <w:hyperlink r:id="rId8" w:history="1">
        <w:r w:rsidRPr="00925C80">
          <w:rPr>
            <w:rStyle w:val="a6"/>
            <w:sz w:val="26"/>
            <w:szCs w:val="26"/>
          </w:rPr>
          <w:t>http://school-collection.edu.ru/</w:t>
        </w:r>
      </w:hyperlink>
      <w:r w:rsidRPr="00925C80">
        <w:rPr>
          <w:sz w:val="26"/>
          <w:szCs w:val="26"/>
        </w:rPr>
        <w:t>).</w:t>
      </w:r>
    </w:p>
    <w:p w:rsidR="00612DF8" w:rsidRPr="00925C80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  <w:sz w:val="26"/>
          <w:szCs w:val="26"/>
        </w:rPr>
      </w:pPr>
      <w:r w:rsidRPr="00925C80">
        <w:rPr>
          <w:sz w:val="26"/>
          <w:szCs w:val="26"/>
        </w:rPr>
        <w:t>Материалы авторской мастерской Босовой Л.Л. (</w:t>
      </w:r>
      <w:r w:rsidRPr="00925C80">
        <w:rPr>
          <w:rStyle w:val="a6"/>
          <w:sz w:val="26"/>
          <w:szCs w:val="26"/>
        </w:rPr>
        <w:t>http://metodist.lbz.ru/authors/informatika/3/).</w:t>
      </w:r>
    </w:p>
    <w:p w:rsidR="00612DF8" w:rsidRPr="00925C80" w:rsidRDefault="00612DF8" w:rsidP="00612DF8">
      <w:pPr>
        <w:shd w:val="clear" w:color="auto" w:fill="FFFFFF"/>
        <w:spacing w:before="14"/>
        <w:ind w:left="552"/>
        <w:jc w:val="center"/>
        <w:rPr>
          <w:b/>
          <w:sz w:val="26"/>
          <w:szCs w:val="26"/>
        </w:rPr>
      </w:pPr>
    </w:p>
    <w:p w:rsidR="00612DF8" w:rsidRPr="00925C80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/>
          <w:bCs/>
          <w:kern w:val="1"/>
          <w:sz w:val="26"/>
          <w:szCs w:val="26"/>
          <w:lang w:eastAsia="hi-IN" w:bidi="hi-IN"/>
        </w:rPr>
        <w:t>Технические средства обучения:</w:t>
      </w:r>
    </w:p>
    <w:p w:rsidR="00612DF8" w:rsidRPr="00925C80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925C80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мультимедийный проектор;</w:t>
      </w:r>
    </w:p>
    <w:p w:rsidR="00612DF8" w:rsidRPr="00925C80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интерактивная доска;</w:t>
      </w:r>
    </w:p>
    <w:p w:rsidR="00612DF8" w:rsidRPr="00925C80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персональный компьютер для учителя;</w:t>
      </w:r>
    </w:p>
    <w:p w:rsidR="00612DF8" w:rsidRPr="00925C80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персональный компьютер для учащихся (10 шт.)</w:t>
      </w:r>
    </w:p>
    <w:p w:rsidR="00612DF8" w:rsidRPr="00925C80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МФУ.</w:t>
      </w:r>
    </w:p>
    <w:p w:rsidR="00612DF8" w:rsidRPr="00925C80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/>
          <w:bCs/>
          <w:kern w:val="1"/>
          <w:sz w:val="26"/>
          <w:szCs w:val="26"/>
          <w:lang w:eastAsia="hi-IN" w:bidi="hi-IN"/>
        </w:rPr>
        <w:t>Программные средства обучения:</w:t>
      </w:r>
    </w:p>
    <w:p w:rsidR="00612DF8" w:rsidRPr="00925C80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kern w:val="1"/>
          <w:sz w:val="26"/>
          <w:szCs w:val="26"/>
          <w:lang w:eastAsia="hi-IN" w:bidi="hi-IN"/>
        </w:rPr>
        <w:t>обучающие компьютерные программы;</w:t>
      </w:r>
    </w:p>
    <w:p w:rsidR="00612DF8" w:rsidRPr="00925C80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kern w:val="1"/>
          <w:sz w:val="26"/>
          <w:szCs w:val="26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925C80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925C80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kern w:val="1"/>
          <w:sz w:val="26"/>
          <w:szCs w:val="26"/>
          <w:lang w:eastAsia="hi-IN" w:bidi="hi-IN"/>
        </w:rPr>
        <w:t xml:space="preserve">операционными система </w:t>
      </w:r>
      <w:r w:rsidRPr="00925C80">
        <w:rPr>
          <w:rFonts w:eastAsia="Lucida Sans Unicode"/>
          <w:kern w:val="1"/>
          <w:sz w:val="26"/>
          <w:szCs w:val="26"/>
          <w:lang w:val="en-US" w:eastAsia="hi-IN" w:bidi="hi-IN"/>
        </w:rPr>
        <w:t>Windows</w:t>
      </w:r>
      <w:r w:rsidRPr="00925C80">
        <w:rPr>
          <w:rFonts w:eastAsia="Lucida Sans Unicode"/>
          <w:kern w:val="1"/>
          <w:sz w:val="26"/>
          <w:szCs w:val="26"/>
          <w:lang w:eastAsia="hi-IN" w:bidi="hi-IN"/>
        </w:rPr>
        <w:t xml:space="preserve"> 7</w:t>
      </w:r>
    </w:p>
    <w:p w:rsidR="00612DF8" w:rsidRPr="00925C80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/>
          <w:bCs/>
          <w:kern w:val="1"/>
          <w:sz w:val="26"/>
          <w:szCs w:val="26"/>
          <w:lang w:eastAsia="hi-IN" w:bidi="hi-IN"/>
        </w:rPr>
        <w:t>Оборудование класса:</w:t>
      </w:r>
    </w:p>
    <w:p w:rsidR="00612DF8" w:rsidRPr="00925C80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ученические двухместные столы с комплектом стульев; </w:t>
      </w:r>
    </w:p>
    <w:p w:rsidR="00612DF8" w:rsidRPr="00925C80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стол учительский;</w:t>
      </w:r>
    </w:p>
    <w:p w:rsidR="00612DF8" w:rsidRPr="00925C80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925C80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стол компьютерный (15 шт.); </w:t>
      </w:r>
    </w:p>
    <w:p w:rsidR="00612DF8" w:rsidRPr="00925C80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6"/>
          <w:szCs w:val="26"/>
          <w:lang w:eastAsia="hi-IN" w:bidi="hi-IN"/>
        </w:rPr>
      </w:pPr>
      <w:r w:rsidRPr="00925C80">
        <w:rPr>
          <w:rFonts w:eastAsia="Lucida Sans Unicode"/>
          <w:bCs/>
          <w:kern w:val="1"/>
          <w:sz w:val="26"/>
          <w:szCs w:val="26"/>
          <w:lang w:eastAsia="hi-IN" w:bidi="hi-IN"/>
        </w:rPr>
        <w:t xml:space="preserve">компьютерные кресла (15 шт.);  </w:t>
      </w:r>
    </w:p>
    <w:p w:rsidR="00612DF8" w:rsidRPr="00925C80" w:rsidRDefault="00612DF8" w:rsidP="00925C80">
      <w:pPr>
        <w:pStyle w:val="a5"/>
        <w:spacing w:before="0" w:beforeAutospacing="0" w:after="0" w:afterAutospacing="0" w:line="360" w:lineRule="auto"/>
        <w:jc w:val="center"/>
        <w:rPr>
          <w:b/>
          <w:bCs/>
          <w:sz w:val="26"/>
          <w:szCs w:val="26"/>
        </w:rPr>
      </w:pPr>
      <w:r w:rsidRPr="00925C80">
        <w:rPr>
          <w:b/>
          <w:bCs/>
          <w:sz w:val="26"/>
          <w:szCs w:val="26"/>
        </w:rPr>
        <w:t xml:space="preserve">Сокращения, используемые </w:t>
      </w:r>
      <w:r w:rsidRPr="00925C80">
        <w:rPr>
          <w:b/>
          <w:sz w:val="26"/>
          <w:szCs w:val="26"/>
        </w:rPr>
        <w:t xml:space="preserve">в </w:t>
      </w:r>
      <w:r w:rsidRPr="00925C80">
        <w:rPr>
          <w:b/>
          <w:bCs/>
          <w:sz w:val="26"/>
          <w:szCs w:val="26"/>
        </w:rPr>
        <w:t>рабочей программе:</w:t>
      </w:r>
    </w:p>
    <w:p w:rsidR="00612DF8" w:rsidRPr="00925C80" w:rsidRDefault="00925C80" w:rsidP="00612DF8">
      <w:pPr>
        <w:pStyle w:val="a5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  <w:r w:rsidR="00612DF8" w:rsidRPr="00925C80">
        <w:rPr>
          <w:bCs/>
          <w:sz w:val="26"/>
          <w:szCs w:val="26"/>
        </w:rPr>
        <w:t>У – учебник.</w:t>
      </w:r>
      <w:r>
        <w:rPr>
          <w:bCs/>
          <w:sz w:val="26"/>
          <w:szCs w:val="26"/>
        </w:rPr>
        <w:t xml:space="preserve">                                                           </w:t>
      </w:r>
      <w:r w:rsidR="00612DF8" w:rsidRPr="00925C80">
        <w:rPr>
          <w:bCs/>
          <w:sz w:val="26"/>
          <w:szCs w:val="26"/>
        </w:rPr>
        <w:t>РТ – рабочая тетрадь</w:t>
      </w:r>
    </w:p>
    <w:p w:rsidR="00436A70" w:rsidRPr="00925C80" w:rsidRDefault="00436A70">
      <w:pPr>
        <w:snapToGrid/>
        <w:spacing w:after="200" w:line="276" w:lineRule="auto"/>
        <w:rPr>
          <w:bCs/>
          <w:sz w:val="26"/>
          <w:szCs w:val="26"/>
        </w:rPr>
      </w:pPr>
      <w:r w:rsidRPr="00925C80">
        <w:rPr>
          <w:bCs/>
          <w:sz w:val="26"/>
          <w:szCs w:val="26"/>
        </w:rPr>
        <w:lastRenderedPageBreak/>
        <w:br w:type="page"/>
      </w: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925C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F162E" w:rsidRPr="007F162E" w:rsidRDefault="007F162E" w:rsidP="007F162E">
      <w:pPr>
        <w:pStyle w:val="3"/>
        <w:jc w:val="center"/>
        <w:rPr>
          <w:rFonts w:ascii="Arial" w:hAnsi="Arial" w:cs="Arial"/>
          <w:i/>
          <w:color w:val="auto"/>
        </w:rPr>
      </w:pPr>
      <w:r w:rsidRPr="007F162E">
        <w:rPr>
          <w:rFonts w:ascii="Arial" w:hAnsi="Arial" w:cs="Arial"/>
          <w:i/>
          <w:color w:val="auto"/>
        </w:rPr>
        <w:lastRenderedPageBreak/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  <w:r w:rsidRPr="007F162E">
        <w:rPr>
          <w:rFonts w:ascii="Arial" w:hAnsi="Arial" w:cs="Arial"/>
          <w:b/>
          <w:bCs/>
          <w:i/>
          <w:iCs/>
          <w:u w:val="single"/>
        </w:rPr>
        <w:t>«Информатика и ИКТ»</w:t>
      </w:r>
      <w:r w:rsidRPr="007F162E">
        <w:rPr>
          <w:rFonts w:ascii="Arial" w:hAnsi="Arial" w:cs="Arial"/>
          <w:u w:val="single"/>
        </w:rPr>
        <w:t xml:space="preserve"> </w:t>
      </w:r>
      <w:r w:rsidRPr="007F162E">
        <w:rPr>
          <w:rFonts w:ascii="Arial" w:hAnsi="Arial" w:cs="Arial"/>
          <w:b/>
          <w:u w:val="single"/>
        </w:rPr>
        <w:t>8 класс</w:t>
      </w:r>
      <w:r>
        <w:rPr>
          <w:rFonts w:ascii="Arial" w:hAnsi="Arial" w:cs="Arial"/>
          <w:b/>
          <w:u w:val="single"/>
        </w:rPr>
        <w:t xml:space="preserve"> (ФГОС)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9D7465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BD23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B65C72">
              <w:rPr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992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B65C72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436A70" w:rsidRPr="005414D8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  <w:rPr>
                <w:rFonts w:eastAsiaTheme="minorEastAsia"/>
                <w:lang w:eastAsia="ja-JP"/>
              </w:rPr>
            </w:pPr>
            <w:r w:rsidRPr="00436A70">
              <w:t>Понятие о непозиционных и позиционных системах счисления.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  <w:r w:rsidRPr="00436A7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436A70">
            <w:pPr>
              <w:pStyle w:val="a5"/>
              <w:rPr>
                <w:color w:val="000000"/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  <w:r w:rsidRPr="00436A70">
              <w:rPr>
                <w:color w:val="000000"/>
                <w:sz w:val="20"/>
                <w:szCs w:val="20"/>
              </w:rPr>
              <w:t xml:space="preserve"> </w:t>
            </w:r>
          </w:p>
          <w:p w:rsidR="00436A70" w:rsidRPr="00436A70" w:rsidRDefault="00436A70" w:rsidP="00436A7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436A70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>Знакомство с двоичной, восьмеричной и шестнадцатеричной системами счисления, запись в них целых десятичных чисел от 0 до 1024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B65C72">
            <w:pPr>
              <w:pStyle w:val="a5"/>
              <w:rPr>
                <w:rFonts w:eastAsiaTheme="minorEastAsia"/>
                <w:sz w:val="20"/>
                <w:szCs w:val="20"/>
                <w:lang w:eastAsia="ja-JP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2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знаково-симвлические действия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>Знакомство с двоичной, восьмеричной и шестнадцатеричной системами счисления, запись в них целых десятичных чисел от 0 до 1024.</w:t>
            </w:r>
          </w:p>
          <w:p w:rsidR="00436A70" w:rsidRPr="00436A70" w:rsidRDefault="00436A70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101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Вычисления  с помощью программного калькулятора.</w:t>
            </w:r>
          </w:p>
          <w:p w:rsidR="00436A70" w:rsidRPr="00436A70" w:rsidRDefault="00436A70" w:rsidP="00436A70">
            <w:pPr>
              <w:ind w:right="102" w:firstLine="472"/>
              <w:jc w:val="both"/>
            </w:pPr>
          </w:p>
          <w:p w:rsidR="00436A70" w:rsidRPr="00436A70" w:rsidRDefault="00436A70" w:rsidP="00436A70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анимация «Преобразование десятичного числа в другую систему счисления» (135050);</w:t>
            </w:r>
            <w:r w:rsidRPr="00436A70">
              <w:br/>
            </w:r>
            <w:hyperlink r:id="rId13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http://sc.edu.ru/catalog/res/b6f80d82-fc7d-49de-943b-6082c2ab31f8/?inter</w:t>
              </w:r>
            </w:hyperlink>
            <w:r w:rsidRPr="00436A70">
              <w:t xml:space="preserve"> 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>Перевод небольших целых чисел из двоичной, восьмеричной и шестнадцатеричной системы счисления в десятичную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6F38FF" w:rsidP="00436A70">
            <w:pPr>
              <w:pStyle w:val="a5"/>
              <w:rPr>
                <w:sz w:val="20"/>
                <w:szCs w:val="20"/>
              </w:rPr>
            </w:pPr>
            <w:hyperlink r:id="rId14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анимация «Перевод десятичных чисел в другие системы счисления» (128625);</w:t>
            </w:r>
            <w:r w:rsidRPr="00436A70">
              <w:br/>
            </w:r>
            <w:hyperlink r:id="rId15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http://sc.edu.ru/catalog/res/78ba290c-0f7c-4067-aaf4-d72f40f49f3b/?inter</w:t>
              </w:r>
            </w:hyperlink>
            <w:r w:rsidRPr="00436A70">
              <w:t xml:space="preserve"> </w:t>
            </w:r>
          </w:p>
          <w:p w:rsidR="00436A70" w:rsidRPr="00436A70" w:rsidRDefault="00436A70" w:rsidP="00436A70">
            <w:pPr>
              <w:pStyle w:val="a5"/>
              <w:ind w:left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знаково-симвлические действия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right="102" w:firstLine="472"/>
              <w:jc w:val="both"/>
            </w:pPr>
            <w:r w:rsidRPr="00436A70">
              <w:t>Перевод небольших целых чисел из двоичной, восьмеричной и шестнадцатеричной системы счисления в десятичную</w:t>
            </w:r>
          </w:p>
          <w:p w:rsidR="00436A70" w:rsidRPr="00436A70" w:rsidRDefault="00436A70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2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Перевод чисел из одной системы счисления в другую.</w:t>
            </w:r>
          </w:p>
          <w:p w:rsidR="00436A70" w:rsidRPr="00436A70" w:rsidRDefault="00436A70" w:rsidP="00436A70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1.1. Системы счисления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1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«Системы счисления»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анимация «Перевод недесятичных чисел в десятичную систему счисления» (128615);</w:t>
            </w:r>
            <w:r w:rsidRPr="00436A70">
              <w:rPr>
                <w:sz w:val="20"/>
                <w:szCs w:val="20"/>
              </w:rPr>
              <w:br/>
            </w:r>
            <w:hyperlink r:id="rId17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http://sc.edu.ru/catalog/res/1a264912-eca9-4b45-8d77-c3655b199113/?inter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436A70" w:rsidRPr="00436A70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Двоичная арифметика.</w:t>
            </w:r>
          </w:p>
          <w:p w:rsidR="00436A70" w:rsidRPr="00436A70" w:rsidRDefault="00436A70" w:rsidP="00436A70">
            <w:pPr>
              <w:ind w:right="102"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1.2. Представление чисел в компьютере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«Представление информации в компьютере»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Двоичная арифметика.</w:t>
            </w:r>
          </w:p>
          <w:p w:rsidR="00436A70" w:rsidRPr="00436A70" w:rsidRDefault="00436A70" w:rsidP="00436A70">
            <w:pPr>
              <w:ind w:right="102" w:firstLine="472"/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 xml:space="preserve">Практическая работа № 3 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Арифметические  вычисления в различных системах счисления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  <w:p w:rsidR="00436A70" w:rsidRPr="00436A70" w:rsidRDefault="00436A70" w:rsidP="00436A70">
            <w:pPr>
              <w:autoSpaceDE w:val="0"/>
              <w:autoSpaceDN w:val="0"/>
              <w:adjustRightInd w:val="0"/>
              <w:rPr>
                <w:b/>
              </w:rPr>
            </w:pPr>
            <w:r w:rsidRPr="00436A70">
              <w:rPr>
                <w:b/>
              </w:rPr>
              <w:t>Проект   «Системы счисления»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1.2. Представление чисел в компьютере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1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«Представление информации в компьютере»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нтерактивный задачник, раздел «Системы счисления» (128659);</w:t>
            </w:r>
            <w:r w:rsidRPr="00436A70">
              <w:rPr>
                <w:sz w:val="20"/>
                <w:szCs w:val="20"/>
              </w:rPr>
              <w:br/>
            </w:r>
            <w:hyperlink r:id="rId20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http://sc.edu.ru/catalog/res/fc77f535-0c00-4871-b67c-fa2ecf567d46/?inter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осуществление учебных действий </w:t>
            </w:r>
            <w:r w:rsidRPr="00436A70">
              <w:rPr>
                <w:sz w:val="20"/>
                <w:szCs w:val="20"/>
              </w:rPr>
              <w:t xml:space="preserve">– выполнять учебные действия в материализованной форме;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</w:t>
            </w:r>
            <w:r w:rsidRPr="00436A70">
              <w:rPr>
                <w:sz w:val="20"/>
                <w:szCs w:val="20"/>
              </w:rPr>
              <w:t xml:space="preserve">– вносить необходимые изменения и дополнения.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задавать вопросы, проявлять активность; использовать речь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Логика высказываний (элементы алгебры логики).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1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информационный модуль «Высказывание. Простые и сложные высказывания. Основные логические операции»; </w:t>
            </w:r>
            <w:r w:rsidRPr="00436A70">
              <w:br/>
            </w:r>
            <w:hyperlink r:id="rId22" w:tgtFrame="_blank" w:history="1">
              <w:r w:rsidRPr="00436A70">
                <w:rPr>
                  <w:rStyle w:val="a6"/>
                  <w:rFonts w:eastAsiaTheme="majorEastAsia"/>
                </w:rPr>
                <w:t>http://fcior.edu.ru/card/12468/vyskazyvanie-prostye-i-slozhnye-vyskazyvaniya-osnovnye-logicheskie-operacii.html</w:t>
              </w:r>
            </w:hyperlink>
            <w:r w:rsidRPr="00436A70"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436A70" w:rsidTr="00B65C72">
        <w:trPr>
          <w:cantSplit/>
          <w:trHeight w:val="480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Логика высказываний (элементы алгебры логики).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практический модуль «Высказывание. Простые и сложные высказывания. Основные логические операции»; </w:t>
            </w:r>
            <w:r w:rsidRPr="00436A70">
              <w:rPr>
                <w:sz w:val="20"/>
                <w:szCs w:val="20"/>
              </w:rPr>
              <w:br/>
            </w:r>
            <w:hyperlink r:id="rId24" w:tgtFrame="_blank" w:history="1">
              <w:r w:rsidRPr="00436A70">
                <w:rPr>
                  <w:rStyle w:val="a6"/>
                  <w:sz w:val="20"/>
                  <w:szCs w:val="20"/>
                </w:rPr>
                <w:t>http://fcior.edu.ru/card/12921/vyskazyvanie-prostye-i-slozhnye-vyskazyvaniya-osnovnye-logicheskie-operacii.html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знаково-симвлические действия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4 </w:t>
            </w:r>
            <w:r w:rsidRPr="00436A70">
              <w:rPr>
                <w:sz w:val="20"/>
                <w:szCs w:val="20"/>
              </w:rPr>
              <w:t>Построение таблиц истинности для логических выражений.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информационный модуль «Логические законы и правила преобразования логических выражений»; </w:t>
            </w:r>
            <w:r w:rsidRPr="00436A70">
              <w:br/>
            </w:r>
            <w:hyperlink r:id="rId26" w:tgtFrame="_blank" w:history="1">
              <w:r w:rsidRPr="00436A70">
                <w:rPr>
                  <w:rStyle w:val="a6"/>
                  <w:rFonts w:eastAsiaTheme="majorEastAsia"/>
                </w:rPr>
                <w:t>http://fcior.edu.ru/card/14287/logicheskie-zakony-i-pravila-preobrazovaniya-logicheskih-vyrazheniy.html</w:t>
              </w:r>
            </w:hyperlink>
            <w:r w:rsidRPr="00436A70">
              <w:t xml:space="preserve"> </w:t>
            </w: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«Элементы алгебры логики»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практический модуль «Логические законы и правила преобразования логических выражений»; </w:t>
            </w:r>
            <w:r w:rsidRPr="00436A70">
              <w:rPr>
                <w:sz w:val="20"/>
                <w:szCs w:val="20"/>
              </w:rPr>
              <w:br/>
            </w:r>
            <w:hyperlink r:id="rId28" w:tgtFrame="_blank" w:history="1">
              <w:r w:rsidRPr="00436A70">
                <w:rPr>
                  <w:rStyle w:val="a6"/>
                  <w:sz w:val="20"/>
                  <w:szCs w:val="20"/>
                </w:rPr>
                <w:t>http://fcior.edu.ru/card/10357/logicheskie-zakony-i-pravila-preobrazovaniya-logicheskih-vyrazheniy.html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</w:t>
            </w:r>
            <w:r w:rsidRPr="00436A70">
              <w:rPr>
                <w:sz w:val="20"/>
                <w:szCs w:val="20"/>
              </w:rPr>
              <w:t xml:space="preserve"> 5 Работа с логическими схемами.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1.3. Элементы алгебры логики</w:t>
            </w:r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практический модуль «Решение логических задач»; </w:t>
            </w:r>
            <w:r w:rsidRPr="00436A70">
              <w:br/>
            </w:r>
            <w:hyperlink r:id="rId29" w:tgtFrame="_blank" w:history="1">
              <w:r w:rsidRPr="00436A70">
                <w:rPr>
                  <w:rStyle w:val="a6"/>
                  <w:rFonts w:eastAsiaTheme="majorEastAsia"/>
                </w:rPr>
                <w:t>http://fcior.edu.ru/card/10836/reshenie-logicheskih-zadach.html</w:t>
              </w:r>
            </w:hyperlink>
            <w:r w:rsidRPr="00436A70">
              <w:t xml:space="preserve">   контрольный модуль «Решение логических задач» </w:t>
            </w:r>
            <w:r w:rsidRPr="00436A70">
              <w:br/>
            </w:r>
            <w:hyperlink r:id="rId30" w:tgtFrame="_blank" w:history="1">
              <w:r w:rsidRPr="00436A70">
                <w:rPr>
                  <w:rStyle w:val="a6"/>
                  <w:rFonts w:eastAsiaTheme="majorEastAsia"/>
                </w:rPr>
                <w:t>http://fcior.edu.ru/card/8052/reshenie-logicheskih-zadach.html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1 «Математические основы информатики»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6F38FF" w:rsidP="00436A70">
            <w:pPr>
              <w:pStyle w:val="a5"/>
              <w:rPr>
                <w:b/>
                <w:bCs/>
                <w:sz w:val="20"/>
                <w:szCs w:val="20"/>
              </w:rPr>
            </w:pPr>
            <w:hyperlink r:id="rId31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Тест 1</w:t>
              </w:r>
            </w:hyperlink>
            <w:r w:rsidR="00436A70" w:rsidRPr="00436A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«Математические основы информатики»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rPr>
                <w:b/>
              </w:rPr>
              <w:t xml:space="preserve">Основы алгоритмизации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10 ч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436A70" w:rsidTr="00B65C72">
        <w:trPr>
          <w:cantSplit/>
          <w:trHeight w:val="3532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2.1. Алгоритмы и исполнители</w:t>
            </w:r>
          </w:p>
          <w:p w:rsidR="00436A70" w:rsidRPr="00436A70" w:rsidRDefault="006F38FF" w:rsidP="00436A70">
            <w:pPr>
              <w:rPr>
                <w:rFonts w:hAnsi="Symbol"/>
              </w:rPr>
            </w:pPr>
            <w:hyperlink r:id="rId32" w:tgtFrame="_blank" w:history="1">
              <w:r w:rsidR="00436A70" w:rsidRPr="00436A70">
                <w:rPr>
                  <w:rStyle w:val="a6"/>
                  <w:rFonts w:eastAsiaTheme="majorEastAsia"/>
                </w:rPr>
                <w:t>Презентация «Алгоритмы и исполнители»</w:t>
              </w:r>
            </w:hyperlink>
            <w:r w:rsidR="00436A70" w:rsidRPr="00436A70">
              <w:rPr>
                <w:rFonts w:hAnsi="Symbol"/>
              </w:rPr>
              <w:t xml:space="preserve"> </w:t>
            </w:r>
          </w:p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демонстрация к леции «Свойства алгоритма» (128655);</w:t>
            </w:r>
            <w:r w:rsidRPr="00436A70">
              <w:br/>
            </w:r>
            <w:hyperlink r:id="rId33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http://sc.edu.ru/catalog/res/ef6533fd-06d1-4b38-9498-ac58430f845e/?inter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Учебные исполнители Робот,  Удвоитель и др. как примеры формальных исполнителей.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6: </w:t>
            </w:r>
            <w:r w:rsidRPr="00436A70">
              <w:rPr>
                <w:sz w:val="20"/>
                <w:szCs w:val="20"/>
              </w:rPr>
              <w:t>Работа с исполнителями алгоритмов.</w:t>
            </w:r>
          </w:p>
          <w:p w:rsidR="00436A70" w:rsidRPr="00436A70" w:rsidRDefault="00436A70" w:rsidP="00436A70">
            <w:pPr>
              <w:ind w:firstLine="472"/>
              <w:jc w:val="both"/>
            </w:pPr>
            <w:r w:rsidRPr="00436A70"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демонстрация к лекции «Исполнитель алгоритма» (128639);</w:t>
            </w:r>
            <w:r w:rsidRPr="00436A70">
              <w:rPr>
                <w:sz w:val="20"/>
                <w:szCs w:val="20"/>
              </w:rPr>
              <w:br/>
            </w:r>
            <w:hyperlink r:id="rId34" w:tgtFrame="_blank" w:history="1">
              <w:r w:rsidRPr="00436A70">
                <w:rPr>
                  <w:rStyle w:val="a6"/>
                  <w:rFonts w:eastAsiaTheme="majorEastAsia"/>
                  <w:sz w:val="20"/>
                  <w:szCs w:val="20"/>
                </w:rPr>
                <w:t>http://sc.edu.ru/catalog/res/58e9a0c3-11df-4c94-a5eb-b0a7b359ea35/?inter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система КуМир — Комплект учебных миров</w:t>
            </w:r>
            <w:r w:rsidRPr="00436A70">
              <w:rPr>
                <w:sz w:val="20"/>
                <w:szCs w:val="20"/>
              </w:rPr>
              <w:br/>
            </w:r>
            <w:hyperlink r:id="rId35" w:tgtFrame="_blank" w:history="1">
              <w:r w:rsidRPr="00436A70">
                <w:rPr>
                  <w:rStyle w:val="a6"/>
                  <w:sz w:val="20"/>
                  <w:szCs w:val="20"/>
                </w:rPr>
                <w:t>http://www.niisi.ru/kumir/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ind w:firstLine="472"/>
              <w:jc w:val="both"/>
            </w:pPr>
            <w:r w:rsidRPr="00436A70">
              <w:t>Способы записи алгоритмов.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2.2. Способы записи алгоритмов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36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«Способы записи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Редактор  блок-схем;</w:t>
            </w:r>
            <w:r w:rsidRPr="00436A70">
              <w:rPr>
                <w:sz w:val="20"/>
                <w:szCs w:val="20"/>
              </w:rPr>
              <w:br/>
            </w:r>
            <w:hyperlink r:id="rId37" w:tgtFrame="_blank" w:history="1">
              <w:r w:rsidRPr="00436A70">
                <w:rPr>
                  <w:rStyle w:val="a6"/>
                  <w:sz w:val="20"/>
                  <w:szCs w:val="20"/>
                </w:rPr>
                <w:t>http://viktor-zin.blogspot.ru/2011/09/blog-post_5556.html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>– устанавливать соответствие полученного результата поставленной цели .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436A70" w:rsidRPr="00436A70" w:rsidRDefault="00436A7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7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Запись алгоритма с помощью блок-схем.</w:t>
            </w:r>
          </w:p>
          <w:p w:rsidR="00436A70" w:rsidRPr="00436A70" w:rsidRDefault="00436A70" w:rsidP="00436A70">
            <w:pPr>
              <w:ind w:firstLine="472"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2.3. Объекты алгоритмов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36" name="Рисунок 36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«Объекты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Понятие простой величины. Типы величин: целые, вещественные, символьные, строковые, логические. Переменные и константы.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r w:rsidRPr="00436A70">
              <w:t>демонстрация к лекции «Понятие величины, типы величин» (126808);</w:t>
            </w:r>
            <w:r w:rsidRPr="00436A70">
              <w:br/>
            </w:r>
            <w:hyperlink r:id="rId39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http://sc.edu.ru/catalog/res/f38ea1b0-69c8-485b-aac2-e5bc1bced661/?inter</w:t>
              </w:r>
            </w:hyperlink>
          </w:p>
          <w:p w:rsidR="00436A70" w:rsidRPr="00436A70" w:rsidRDefault="00436A70" w:rsidP="00436A70">
            <w:r w:rsidRPr="00436A70">
              <w:t>демонстрация к лекции «Команда присваивания» (126795);</w:t>
            </w:r>
            <w:r w:rsidRPr="00436A70">
              <w:br/>
            </w:r>
            <w:hyperlink r:id="rId40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http://sc.edu.ru/catalog/res/dec21a7c-cec4-4b7a-96d7-d761c14a8582/?from=8f5d7210-86a6-11da-a72b-0800200c9a66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Линейные программы.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8 </w:t>
            </w:r>
            <w:r w:rsidRPr="00436A70">
              <w:rPr>
                <w:sz w:val="20"/>
                <w:szCs w:val="20"/>
              </w:rPr>
              <w:t>Преобразование записи алгоритма из одной формы в другую.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2.4. Основные алгоритмические конструкции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38" name="Рисунок 3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«Основные алгоритмические конструкции. Следование».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Алгоритмические конструкции, связанные с проверкой условий: ветвление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2.4. Основные алгоритмические конструкции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42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«Основные алгоритмические конструкции. Ветвление».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Алгоритмические конструкции, связанные с проверкой условий: повторение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2.4. Основные алгоритмические конструкции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43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«Основные алгоритмические конструкции. Повторение».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модуль «Циклические алгоритмы с предусловием» </w:t>
            </w:r>
            <w:r w:rsidRPr="00436A70">
              <w:rPr>
                <w:sz w:val="20"/>
                <w:szCs w:val="20"/>
              </w:rPr>
              <w:br/>
            </w:r>
            <w:hyperlink r:id="rId44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http://sc.edu.ru/catalog/res/6ac5f438-4864-c9d4-26ee-0402c82f3b23/?inter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Алгоритмические конструкции, связанные с проверкой условий: повторение.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 xml:space="preserve">Практическая работа № 9 </w:t>
            </w:r>
            <w:r w:rsidRPr="00436A70">
              <w:rPr>
                <w:sz w:val="20"/>
                <w:szCs w:val="20"/>
              </w:rPr>
              <w:t>Создание алгоритмических конструкций по условию поставленной задачи.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r w:rsidRPr="00436A70">
              <w:rPr>
                <w:rFonts w:hAnsi="Symbol"/>
              </w:rPr>
              <w:t></w:t>
            </w:r>
            <w:r w:rsidRPr="00436A70">
              <w:t xml:space="preserve">  модуль для коллективной работы «Циклические алгоритмы с постусловием»</w:t>
            </w:r>
            <w:hyperlink r:id="rId45" w:tgtFrame="_blank" w:history="1">
              <w:r w:rsidRPr="00436A70">
                <w:rPr>
                  <w:rStyle w:val="a6"/>
                  <w:rFonts w:eastAsiaTheme="majorEastAsia"/>
                </w:rPr>
                <w:t>http://sc.edu.ru/catalog/res/e27318d8-b437-4e9e-2ad2-db3ca1b83295/?inter</w:t>
              </w:r>
            </w:hyperlink>
            <w:r w:rsidRPr="00436A70">
              <w:t xml:space="preserve"> 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rFonts w:hAnsi="Symbol"/>
                <w:sz w:val="20"/>
                <w:szCs w:val="20"/>
              </w:rPr>
              <w:t></w:t>
            </w:r>
            <w:r w:rsidRPr="00436A70">
              <w:rPr>
                <w:sz w:val="20"/>
                <w:szCs w:val="20"/>
              </w:rPr>
              <w:t xml:space="preserve">  модуль для коллективной работы «Циклические алгоритмы с параметром </w:t>
            </w:r>
            <w:hyperlink r:id="rId46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http://sc.edu.ru/catalog/res/aa47cf95-3472-bd1f-c3a8-f9c7aa32c5b5/?inter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2 «Основы алгоритмизации»</w:t>
            </w:r>
          </w:p>
          <w:p w:rsidR="00436A70" w:rsidRPr="00436A70" w:rsidRDefault="00436A70" w:rsidP="00436A70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2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tgtFrame="_blank" w:history="1">
              <w:r w:rsidRPr="00436A70">
                <w:rPr>
                  <w:rStyle w:val="a6"/>
                  <w:sz w:val="20"/>
                  <w:szCs w:val="20"/>
                </w:rPr>
                <w:t>Тест 2</w:t>
              </w:r>
            </w:hyperlink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>«Основы алгоритмизации»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rPr>
                <w:b/>
              </w:rPr>
              <w:t xml:space="preserve">Начала программирования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11 ч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Язык программирования. Основные правила языка программирования Паскаль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3.1. Общие сведения о языке программирования Паскаль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44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«Общие сведения о языке программирования Паскаль»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  <w:rPr>
                <w:b/>
              </w:rPr>
            </w:pPr>
            <w:r w:rsidRPr="00436A70">
              <w:t>Основные правила языка программирования Паскаль: структура программы; правила представления данных.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3.1. Общие сведения о языке программирования Паскаль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44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«Общие сведения о языке программирования Паскаль»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 xml:space="preserve"> Правила  записи основных операторов (ввод, вывод, присваивание.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№10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линейной программы с использованием математических функций при записи арифметического выражения.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3.2. Организация ввода и вывода данных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51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«Организация ввода и вывода данных»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демонстрация к лекции на тему «Команды ввода и вывода» (126788);</w:t>
            </w:r>
            <w:r w:rsidRPr="00436A70">
              <w:rPr>
                <w:sz w:val="20"/>
                <w:szCs w:val="20"/>
              </w:rPr>
              <w:br/>
            </w:r>
            <w:hyperlink r:id="rId52" w:tgtFrame="_blank" w:history="1">
              <w:r w:rsidRPr="00436A70">
                <w:rPr>
                  <w:rStyle w:val="a6"/>
                  <w:sz w:val="20"/>
                  <w:szCs w:val="20"/>
                </w:rPr>
                <w:t>http://sc.edu.ru/catalog/res/d1a6e9b7-5eda-4be9-bff2-3197b9f145e7/?inter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ввод, вывод, присваивание.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jc w:val="both"/>
            </w:pPr>
            <w:r w:rsidRPr="00436A70">
              <w:rPr>
                <w:b/>
                <w:i/>
              </w:rPr>
              <w:t>Практическая работа № 11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линейной программы с использованием символьных данных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3.3. Программирование линейных алгоритмов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60" name="Рисунок 6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линейных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ветвление.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 12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оператор ветвления.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436A70" w:rsidRPr="00436A70" w:rsidRDefault="006F38FF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hyperlink r:id="rId54" w:tgtFrame="_blank" w:history="1">
              <w:r w:rsidR="00436A70" w:rsidRPr="00436A70">
                <w:rPr>
                  <w:rStyle w:val="a6"/>
                  <w:sz w:val="20"/>
                  <w:szCs w:val="20"/>
                </w:rPr>
                <w:t>Презентация «Программирование разветвляющихся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PascalABC</w:t>
            </w:r>
            <w:r w:rsidRPr="00436A70">
              <w:rPr>
                <w:sz w:val="20"/>
                <w:szCs w:val="20"/>
              </w:rPr>
              <w:br/>
            </w:r>
            <w:hyperlink r:id="rId55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ветвление.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13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составной  оператор ветвления.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3.4. Программирование разветвляющихся алгоритмов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48" name="Рисунок 48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разветвляющихся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PascalABC</w:t>
            </w:r>
            <w:r w:rsidRPr="00436A70">
              <w:rPr>
                <w:sz w:val="20"/>
                <w:szCs w:val="20"/>
              </w:rPr>
              <w:br/>
            </w:r>
            <w:hyperlink r:id="rId57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436A70" w:rsidRPr="00436A70" w:rsidRDefault="00436A70" w:rsidP="00436A70">
            <w:pPr>
              <w:jc w:val="both"/>
            </w:pP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3.5. Программирование циклических алгоритмов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52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циклических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PascalABC</w:t>
            </w:r>
            <w:r w:rsidRPr="00436A70">
              <w:rPr>
                <w:sz w:val="20"/>
                <w:szCs w:val="20"/>
              </w:rPr>
              <w:br/>
            </w:r>
            <w:hyperlink r:id="rId59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436A70" w:rsidRPr="00436A70" w:rsidRDefault="00436A70" w:rsidP="00436A70">
            <w:pPr>
              <w:jc w:val="both"/>
              <w:rPr>
                <w:b/>
                <w:i/>
              </w:rPr>
            </w:pPr>
            <w:r w:rsidRPr="00436A70">
              <w:rPr>
                <w:b/>
                <w:i/>
              </w:rPr>
              <w:t>Практическая работа № 14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Разработка программы, содержащей оператор цикла с заданным условием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3.5. Программирование циклических алгоритмов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циклических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PascalABC</w:t>
            </w:r>
            <w:r w:rsidRPr="00436A70">
              <w:rPr>
                <w:sz w:val="20"/>
                <w:szCs w:val="20"/>
              </w:rPr>
              <w:br/>
            </w:r>
            <w:hyperlink r:id="rId61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Правила  записи основных операторов: цикл.</w:t>
            </w:r>
          </w:p>
          <w:p w:rsidR="00436A70" w:rsidRPr="00436A70" w:rsidRDefault="00436A70" w:rsidP="00436A70">
            <w:pPr>
              <w:pStyle w:val="a"/>
              <w:numPr>
                <w:ilvl w:val="0"/>
                <w:numId w:val="0"/>
              </w:numPr>
              <w:ind w:left="360" w:hanging="360"/>
              <w:jc w:val="both"/>
              <w:rPr>
                <w:sz w:val="20"/>
                <w:szCs w:val="20"/>
              </w:rPr>
            </w:pPr>
            <w:r w:rsidRPr="00436A70">
              <w:rPr>
                <w:b/>
                <w:i/>
                <w:sz w:val="20"/>
                <w:szCs w:val="20"/>
              </w:rPr>
              <w:t>Практическая работа № 15</w:t>
            </w:r>
            <w:r w:rsidRPr="00436A70">
              <w:rPr>
                <w:sz w:val="20"/>
                <w:szCs w:val="20"/>
              </w:rPr>
              <w:t xml:space="preserve"> Разработка программы, содержащей оператор цикла с заданным числом повторений.</w:t>
            </w:r>
          </w:p>
          <w:p w:rsidR="00436A70" w:rsidRPr="00436A70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ja-JP"/>
              </w:rPr>
            </w:pPr>
            <w:r w:rsidRPr="00436A70">
              <w:rPr>
                <w:b/>
              </w:rPr>
              <w:t>Проект «Создание теста в среде программирования»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§ 3.5. Программирование циклических алгоритмов</w:t>
            </w: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8" name="Рисунок 52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tgtFrame="_blank" w:history="1">
              <w:r w:rsidRPr="00436A70">
                <w:rPr>
                  <w:rStyle w:val="a6"/>
                  <w:sz w:val="20"/>
                  <w:szCs w:val="20"/>
                </w:rPr>
                <w:t>Презентация «Программирование циклических алгоритмов»</w:t>
              </w:r>
            </w:hyperlink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PascalABC</w:t>
            </w:r>
            <w:r w:rsidRPr="00436A70">
              <w:rPr>
                <w:sz w:val="20"/>
                <w:szCs w:val="20"/>
              </w:rPr>
              <w:br/>
            </w:r>
            <w:hyperlink r:id="rId63" w:tgtFrame="_blank" w:history="1">
              <w:r w:rsidRPr="00436A70">
                <w:rPr>
                  <w:rStyle w:val="a6"/>
                  <w:sz w:val="20"/>
                  <w:szCs w:val="20"/>
                </w:rPr>
                <w:t>http://pascalabc.net/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Решение задач по разработке и выполнению программ в среде программирования Паскаль.</w:t>
            </w:r>
          </w:p>
          <w:p w:rsidR="00436A70" w:rsidRPr="00436A70" w:rsidRDefault="00436A70" w:rsidP="00436A70">
            <w:pPr>
              <w:pStyle w:val="a5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>Тест 3  «Начала программирования».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  <w:r w:rsidRPr="00436A70">
              <w:rPr>
                <w:noProof/>
                <w:sz w:val="20"/>
                <w:szCs w:val="20"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4" descr="http://metodist.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todist.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gtFrame="_blank" w:history="1">
              <w:r w:rsidRPr="00436A70">
                <w:rPr>
                  <w:rStyle w:val="a6"/>
                  <w:sz w:val="20"/>
                  <w:szCs w:val="20"/>
                </w:rPr>
                <w:t>Тест 3</w:t>
              </w:r>
            </w:hyperlink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>«Начала программирования»</w:t>
            </w:r>
          </w:p>
          <w:p w:rsidR="00436A70" w:rsidRPr="00436A70" w:rsidRDefault="00436A70" w:rsidP="00436A70">
            <w:pPr>
              <w:pStyle w:val="a5"/>
              <w:rPr>
                <w:sz w:val="20"/>
                <w:szCs w:val="20"/>
              </w:rPr>
            </w:pPr>
          </w:p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both"/>
            </w:pPr>
            <w:r w:rsidRPr="00436A70">
              <w:t>Решение задач по разработке и выполнению программ в среде программирования Паскаль.</w:t>
            </w:r>
          </w:p>
          <w:p w:rsidR="00436A70" w:rsidRPr="00436A70" w:rsidRDefault="00436A70" w:rsidP="00436A70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>Контрольный модуль. Алгоритмы, операторы, этапы разработки программы (на примере языка Pascal). Контрольная работа</w:t>
            </w:r>
            <w:r w:rsidRPr="00436A70">
              <w:rPr>
                <w:sz w:val="20"/>
                <w:szCs w:val="20"/>
              </w:rPr>
              <w:br/>
            </w:r>
            <w:hyperlink r:id="rId65" w:tgtFrame="_blank" w:history="1">
              <w:r w:rsidRPr="00436A70">
                <w:rPr>
                  <w:rStyle w:val="a6"/>
                  <w:sz w:val="20"/>
                  <w:szCs w:val="20"/>
                </w:rPr>
                <w:t>http://fcior.edu.ru/card/8951/algoritmy-operatory-etapy-razrabotki-programmy-na-primere-yazyka-pascal-kontrolnaya-rabota.html</w:t>
              </w:r>
            </w:hyperlink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общеучебные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436A70" w:rsidRPr="00436A70" w:rsidRDefault="00436A70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взаимодейст- 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436A70" w:rsidRPr="00436A70" w:rsidRDefault="00436A70" w:rsidP="00436A70">
            <w:pPr>
              <w:jc w:val="right"/>
              <w:rPr>
                <w:b/>
              </w:rPr>
            </w:pPr>
            <w:r w:rsidRPr="00436A70">
              <w:rPr>
                <w:b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436A70" w:rsidRDefault="00436A70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436A70" w:rsidRDefault="00436A70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436A70" w:rsidRDefault="00436A70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6D" w:rsidRDefault="0040246D" w:rsidP="004D46B4">
      <w:r>
        <w:separator/>
      </w:r>
    </w:p>
  </w:endnote>
  <w:endnote w:type="continuationSeparator" w:id="1">
    <w:p w:rsidR="0040246D" w:rsidRDefault="0040246D" w:rsidP="004D4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6D" w:rsidRDefault="0040246D" w:rsidP="004D46B4">
      <w:r>
        <w:separator/>
      </w:r>
    </w:p>
  </w:footnote>
  <w:footnote w:type="continuationSeparator" w:id="1">
    <w:p w:rsidR="0040246D" w:rsidRDefault="0040246D" w:rsidP="004D4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metodist.lbz.ru/images/icons/exe.gif" style="width:16.5pt;height:16.5pt;visibility:visible;mso-wrap-style:square" o:bullet="t">
        <v:imagedata r:id="rId1" o:title="exe"/>
      </v:shape>
    </w:pict>
  </w:numPicBullet>
  <w:numPicBullet w:numPicBulletId="1">
    <w:pict>
      <v:shape id="_x0000_i1032" type="#_x0000_t75" alt="http://metodist.lbz.ru/images/icons/ppt.gif" style="width:16.5pt;height:16.5pt;visibility:visible;mso-wrap-style:squar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4FE6A9CA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5"/>
  </w:num>
  <w:num w:numId="10">
    <w:abstractNumId w:val="7"/>
  </w:num>
  <w:num w:numId="11">
    <w:abstractNumId w:val="27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2"/>
  </w:num>
  <w:num w:numId="17">
    <w:abstractNumId w:val="13"/>
  </w:num>
  <w:num w:numId="18">
    <w:abstractNumId w:val="12"/>
  </w:num>
  <w:num w:numId="19">
    <w:abstractNumId w:val="31"/>
  </w:num>
  <w:num w:numId="20">
    <w:abstractNumId w:val="14"/>
  </w:num>
  <w:num w:numId="21">
    <w:abstractNumId w:val="26"/>
  </w:num>
  <w:num w:numId="22">
    <w:abstractNumId w:val="10"/>
  </w:num>
  <w:num w:numId="23">
    <w:abstractNumId w:val="9"/>
  </w:num>
  <w:num w:numId="24">
    <w:abstractNumId w:val="28"/>
  </w:num>
  <w:num w:numId="25">
    <w:abstractNumId w:val="30"/>
  </w:num>
  <w:num w:numId="26">
    <w:abstractNumId w:val="24"/>
  </w:num>
  <w:num w:numId="27">
    <w:abstractNumId w:val="20"/>
  </w:num>
  <w:num w:numId="28">
    <w:abstractNumId w:val="23"/>
  </w:num>
  <w:num w:numId="29">
    <w:abstractNumId w:val="16"/>
  </w:num>
  <w:num w:numId="30">
    <w:abstractNumId w:val="21"/>
  </w:num>
  <w:num w:numId="31">
    <w:abstractNumId w:val="1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DF8"/>
    <w:rsid w:val="00030D83"/>
    <w:rsid w:val="0040246D"/>
    <w:rsid w:val="00436A70"/>
    <w:rsid w:val="004D46B4"/>
    <w:rsid w:val="004E7DC1"/>
    <w:rsid w:val="0059374B"/>
    <w:rsid w:val="00612DF8"/>
    <w:rsid w:val="006F38FF"/>
    <w:rsid w:val="007F162E"/>
    <w:rsid w:val="00925C80"/>
    <w:rsid w:val="0096286C"/>
    <w:rsid w:val="00A87191"/>
    <w:rsid w:val="00AF7F1F"/>
    <w:rsid w:val="00B65C72"/>
    <w:rsid w:val="00BA5521"/>
    <w:rsid w:val="00C21DB2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4D46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4D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4D46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4D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.edu.ru/catalog/res/b6f80d82-fc7d-49de-943b-6082c2ab31f8/?inter" TargetMode="External"/><Relationship Id="rId18" Type="http://schemas.openxmlformats.org/officeDocument/2006/relationships/hyperlink" Target="http://metodist.lbz.ru/authors/informatika/3/files/eor8/presentations/8-1-2.ppt" TargetMode="External"/><Relationship Id="rId26" Type="http://schemas.openxmlformats.org/officeDocument/2006/relationships/hyperlink" Target="http://fcior.edu.ru/card/14287/logicheskie-zakony-i-pravila-preobrazovaniya-logicheskih-vyrazheniy.html" TargetMode="External"/><Relationship Id="rId39" Type="http://schemas.openxmlformats.org/officeDocument/2006/relationships/hyperlink" Target="http://sc.edu.ru/catalog/res/f38ea1b0-69c8-485b-aac2-e5bc1bced661/?inter" TargetMode="External"/><Relationship Id="rId21" Type="http://schemas.openxmlformats.org/officeDocument/2006/relationships/hyperlink" Target="http://metodist.lbz.ru/authors/informatika/3/files/eor8/presentations/8-1-3.ppt" TargetMode="External"/><Relationship Id="rId34" Type="http://schemas.openxmlformats.org/officeDocument/2006/relationships/hyperlink" Target="http://sc.edu.ru/catalog/res/58e9a0c3-11df-4c94-a5eb-b0a7b359ea35/?inter" TargetMode="External"/><Relationship Id="rId42" Type="http://schemas.openxmlformats.org/officeDocument/2006/relationships/hyperlink" Target="http://metodist.lbz.ru/authors/informatika/3/files/eor8/presentations/8-2-4-2.ppt" TargetMode="External"/><Relationship Id="rId47" Type="http://schemas.openxmlformats.org/officeDocument/2006/relationships/image" Target="media/image5.gif"/><Relationship Id="rId50" Type="http://schemas.openxmlformats.org/officeDocument/2006/relationships/hyperlink" Target="http://metodist.lbz.ru/authors/informatika/3/files/eor8/presentations/8-3-1.ppt" TargetMode="External"/><Relationship Id="rId55" Type="http://schemas.openxmlformats.org/officeDocument/2006/relationships/hyperlink" Target="http://pascalabc.net/" TargetMode="External"/><Relationship Id="rId63" Type="http://schemas.openxmlformats.org/officeDocument/2006/relationships/hyperlink" Target="http://pascalabc.net/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metodist.lbz.ru/authors/informatika/3/files/eor8/presentations/8-1-1.ppt" TargetMode="External"/><Relationship Id="rId29" Type="http://schemas.openxmlformats.org/officeDocument/2006/relationships/hyperlink" Target="http://fcior.edu.ru/card/10836/reshenie-logicheskih-zada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ist.lbz.ru/authors/informatika/3/files/eor8/presentations/8-1-1.ppt" TargetMode="External"/><Relationship Id="rId24" Type="http://schemas.openxmlformats.org/officeDocument/2006/relationships/hyperlink" Target="http://fcior.edu.ru/card/12921/vyskazyvanie-prostye-i-slozhnye-vyskazyvaniya-osnovnye-logicheskie-operacii.html" TargetMode="External"/><Relationship Id="rId32" Type="http://schemas.openxmlformats.org/officeDocument/2006/relationships/hyperlink" Target="http://metodist.lbz.ru/authors/informatika/3/files/eor8/presentations/8-2-1.ppt" TargetMode="External"/><Relationship Id="rId37" Type="http://schemas.openxmlformats.org/officeDocument/2006/relationships/hyperlink" Target="http://viktor-zin.blogspot.ru/2011/09/blog-post_5556.html" TargetMode="External"/><Relationship Id="rId40" Type="http://schemas.openxmlformats.org/officeDocument/2006/relationships/hyperlink" Target="http://sc.edu.ru/catalog/res/dec21a7c-cec4-4b7a-96d7-d761c14a8582/?from=8f5d7210-86a6-11da-a72b-0800200c9a66" TargetMode="External"/><Relationship Id="rId45" Type="http://schemas.openxmlformats.org/officeDocument/2006/relationships/hyperlink" Target="http://sc.edu.ru/catalog/res/e27318d8-b437-4e9e-2ad2-db3ca1b83295/?inter" TargetMode="External"/><Relationship Id="rId53" Type="http://schemas.openxmlformats.org/officeDocument/2006/relationships/hyperlink" Target="http://metodist.lbz.ru/authors/informatika/3/files/eor8/presentations/8-3-3.ppt" TargetMode="External"/><Relationship Id="rId58" Type="http://schemas.openxmlformats.org/officeDocument/2006/relationships/hyperlink" Target="http://metodist.lbz.ru/authors/informatika/3/files/eor8/presentations/8-3-5.ppt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.edu.ru/catalog/res/78ba290c-0f7c-4067-aaf4-d72f40f49f3b/?inter" TargetMode="External"/><Relationship Id="rId23" Type="http://schemas.openxmlformats.org/officeDocument/2006/relationships/hyperlink" Target="http://metodist.lbz.ru/authors/informatika/3/files/eor8/presentations/8-1-3.ppt" TargetMode="External"/><Relationship Id="rId28" Type="http://schemas.openxmlformats.org/officeDocument/2006/relationships/hyperlink" Target="http://fcior.edu.ru/card/10357/logicheskie-zakony-i-pravila-preobrazovaniya-logicheskih-vyrazheniy.html" TargetMode="External"/><Relationship Id="rId36" Type="http://schemas.openxmlformats.org/officeDocument/2006/relationships/hyperlink" Target="http://metodist.lbz.ru/authors/informatika/3/files/eor8/presentations/8-2-2.ppt" TargetMode="External"/><Relationship Id="rId49" Type="http://schemas.openxmlformats.org/officeDocument/2006/relationships/hyperlink" Target="http://metodist.lbz.ru/authors/informatika/3/files/eor8/presentations/8-3-1.ppt" TargetMode="External"/><Relationship Id="rId57" Type="http://schemas.openxmlformats.org/officeDocument/2006/relationships/hyperlink" Target="http://pascalabc.net/" TargetMode="External"/><Relationship Id="rId61" Type="http://schemas.openxmlformats.org/officeDocument/2006/relationships/hyperlink" Target="http://pascalabc.net/" TargetMode="External"/><Relationship Id="rId10" Type="http://schemas.openxmlformats.org/officeDocument/2006/relationships/hyperlink" Target="http://metodist.lbz.ru/authors/informatika/3/files/eor8/presentations/8-1-1.ppt" TargetMode="External"/><Relationship Id="rId19" Type="http://schemas.openxmlformats.org/officeDocument/2006/relationships/hyperlink" Target="http://metodist.lbz.ru/authors/informatika/3/files/eor8/presentations/8-1-2.ppt" TargetMode="External"/><Relationship Id="rId31" Type="http://schemas.openxmlformats.org/officeDocument/2006/relationships/hyperlink" Target="http://metodist.lbz.ru/authors/informatika/3/files/eor8/tests/test-8-1.exe" TargetMode="External"/><Relationship Id="rId44" Type="http://schemas.openxmlformats.org/officeDocument/2006/relationships/hyperlink" Target="http://sc.edu.ru/catalog/res/6ac5f438-4864-c9d4-26ee-0402c82f3b23/?inter" TargetMode="External"/><Relationship Id="rId52" Type="http://schemas.openxmlformats.org/officeDocument/2006/relationships/hyperlink" Target="http://sc.edu.ru/catalog/res/d1a6e9b7-5eda-4be9-bff2-3197b9f145e7/?inter" TargetMode="External"/><Relationship Id="rId60" Type="http://schemas.openxmlformats.org/officeDocument/2006/relationships/hyperlink" Target="http://metodist.lbz.ru/authors/informatika/3/files/eor8/presentations/8-3-5.ppt" TargetMode="External"/><Relationship Id="rId65" Type="http://schemas.openxmlformats.org/officeDocument/2006/relationships/hyperlink" Target="http://fcior.edu.ru/card/8951/algoritmy-operatory-etapy-razrabotki-programmy-na-primere-yazyka-pascal-kontrolnaya-rabot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metodist.lbz.ru/authors/informatika/3/files/eor8/presentations/8-1-1.ppt" TargetMode="External"/><Relationship Id="rId22" Type="http://schemas.openxmlformats.org/officeDocument/2006/relationships/hyperlink" Target="http://fcior.edu.ru/card/12468/vyskazyvanie-prostye-i-slozhnye-vyskazyvaniya-osnovnye-logicheskie-operacii.html" TargetMode="External"/><Relationship Id="rId27" Type="http://schemas.openxmlformats.org/officeDocument/2006/relationships/hyperlink" Target="http://metodist.lbz.ru/authors/informatika/3/files/eor8/presentations/8-1-3.ppt" TargetMode="External"/><Relationship Id="rId30" Type="http://schemas.openxmlformats.org/officeDocument/2006/relationships/hyperlink" Target="http://fcior.edu.ru/card/8052/reshenie-logicheskih-zadach.html" TargetMode="External"/><Relationship Id="rId35" Type="http://schemas.openxmlformats.org/officeDocument/2006/relationships/hyperlink" Target="http://www.niisi.ru/kumir/" TargetMode="External"/><Relationship Id="rId43" Type="http://schemas.openxmlformats.org/officeDocument/2006/relationships/hyperlink" Target="http://metodist.lbz.ru/authors/informatika/3/files/eor8/presentations/8-2-4-3.ppt" TargetMode="External"/><Relationship Id="rId48" Type="http://schemas.openxmlformats.org/officeDocument/2006/relationships/hyperlink" Target="http://metodist.lbz.ru/authors/informatika/3/files/eor8/tests/test-8-2.exe" TargetMode="External"/><Relationship Id="rId56" Type="http://schemas.openxmlformats.org/officeDocument/2006/relationships/hyperlink" Target="http://metodist.lbz.ru/authors/informatika/3/files/eor8/presentations/8-3-4.ppt" TargetMode="External"/><Relationship Id="rId64" Type="http://schemas.openxmlformats.org/officeDocument/2006/relationships/hyperlink" Target="http://metodist.lbz.ru/authors/informatika/3/files/eor8/tests/test-8-3.exe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metodist.lbz.ru/authors/informatika/3/files/eor8/presentations/8-3-2.pp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todist.lbz.ru/authors/informatika/3/files/eor8/presentations/8-1-1.ppt" TargetMode="External"/><Relationship Id="rId17" Type="http://schemas.openxmlformats.org/officeDocument/2006/relationships/hyperlink" Target="http://sc.edu.ru/catalog/res/1a264912-eca9-4b45-8d77-c3655b199113/?inter" TargetMode="External"/><Relationship Id="rId25" Type="http://schemas.openxmlformats.org/officeDocument/2006/relationships/hyperlink" Target="http://metodist.lbz.ru/authors/informatika/3/files/eor8/presentations/8-1-3.ppt" TargetMode="External"/><Relationship Id="rId33" Type="http://schemas.openxmlformats.org/officeDocument/2006/relationships/hyperlink" Target="http://sc.edu.ru/catalog/res/ef6533fd-06d1-4b38-9498-ac58430f845e/?inter" TargetMode="External"/><Relationship Id="rId38" Type="http://schemas.openxmlformats.org/officeDocument/2006/relationships/hyperlink" Target="http://metodist.lbz.ru/authors/informatika/3/files/eor8/presentations/8-2-3.ppt" TargetMode="External"/><Relationship Id="rId46" Type="http://schemas.openxmlformats.org/officeDocument/2006/relationships/hyperlink" Target="http://sc.edu.ru/catalog/res/aa47cf95-3472-bd1f-c3a8-f9c7aa32c5b5/?inter" TargetMode="External"/><Relationship Id="rId59" Type="http://schemas.openxmlformats.org/officeDocument/2006/relationships/hyperlink" Target="http://pascalabc.net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c.edu.ru/catalog/res/fc77f535-0c00-4871-b67c-fa2ecf567d46/?inter" TargetMode="External"/><Relationship Id="rId41" Type="http://schemas.openxmlformats.org/officeDocument/2006/relationships/hyperlink" Target="http://metodist.lbz.ru/authors/informatika/3/files/eor8/presentations/8-2-4-1.ppt" TargetMode="External"/><Relationship Id="rId54" Type="http://schemas.openxmlformats.org/officeDocument/2006/relationships/hyperlink" Target="http://metodist.lbz.ru/authors/informatika/3/files/eor8/presentations/8-3-4.ppt" TargetMode="External"/><Relationship Id="rId62" Type="http://schemas.openxmlformats.org/officeDocument/2006/relationships/hyperlink" Target="http://metodist.lbz.ru/authors/informatika/3/files/eor8/presentations/8-3-5.p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ADMIN</cp:lastModifiedBy>
  <cp:revision>6</cp:revision>
  <cp:lastPrinted>2019-08-21T09:28:00Z</cp:lastPrinted>
  <dcterms:created xsi:type="dcterms:W3CDTF">2018-08-27T19:28:00Z</dcterms:created>
  <dcterms:modified xsi:type="dcterms:W3CDTF">2020-02-29T08:46:00Z</dcterms:modified>
</cp:coreProperties>
</file>